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31" w:rsidRPr="00100531" w:rsidRDefault="00100531" w:rsidP="00100531">
      <w:pPr>
        <w:shd w:val="clear" w:color="auto" w:fill="253975"/>
        <w:spacing w:after="0" w:line="272" w:lineRule="atLeast"/>
        <w:ind w:left="57" w:right="57" w:firstLine="0"/>
        <w:jc w:val="center"/>
        <w:textAlignment w:val="baseline"/>
        <w:outlineLvl w:val="0"/>
        <w:rPr>
          <w:rFonts w:ascii="inherit" w:eastAsia="Times New Roman" w:hAnsi="inherit" w:cs="Times New Roman"/>
          <w:b/>
          <w:bCs/>
          <w:caps/>
          <w:color w:val="FFFFFF"/>
          <w:kern w:val="36"/>
          <w:sz w:val="18"/>
          <w:szCs w:val="18"/>
          <w:lang w:eastAsia="ru-RU"/>
        </w:rPr>
      </w:pPr>
      <w:r w:rsidRPr="00100531">
        <w:rPr>
          <w:rFonts w:ascii="inherit" w:eastAsia="Times New Roman" w:hAnsi="inherit" w:cs="Times New Roman"/>
          <w:b/>
          <w:bCs/>
          <w:caps/>
          <w:color w:val="FFFFFF"/>
          <w:kern w:val="36"/>
          <w:sz w:val="18"/>
          <w:szCs w:val="18"/>
          <w:lang w:eastAsia="ru-RU"/>
        </w:rPr>
        <w:t>ЗАКОН РФ ОТ 07.02.1992 N 2300-1 (РЕД. ОТ 01.05.2017) "О ЗАЩИТЕ ПРАВ ПОТРЕБИТЕЛЕЙ"</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РОССИЙСКАЯ ФЕДЕРАЦИЯ</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ЗАКОН</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О ЗАЩИТЕ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sidRPr="00100531">
        <w:rPr>
          <w:rFonts w:ascii="inherit" w:eastAsia="Times New Roman" w:hAnsi="inherit" w:cs="Times New Roman"/>
          <w:sz w:val="24"/>
          <w:szCs w:val="24"/>
          <w:lang w:eastAsia="ru-RU"/>
        </w:rPr>
        <w:t xml:space="preserve"> определяет механизм реализации этих прав.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Основные понятия, используемые в </w:t>
      </w:r>
      <w:proofErr w:type="gramStart"/>
      <w:r w:rsidRPr="00100531">
        <w:rPr>
          <w:rFonts w:ascii="inherit" w:eastAsia="Times New Roman" w:hAnsi="inherit" w:cs="Times New Roman"/>
          <w:sz w:val="24"/>
          <w:szCs w:val="24"/>
          <w:lang w:eastAsia="ru-RU"/>
        </w:rPr>
        <w:t>настоящем</w:t>
      </w:r>
      <w:proofErr w:type="gramEnd"/>
      <w:r w:rsidRPr="00100531">
        <w:rPr>
          <w:rFonts w:ascii="inherit" w:eastAsia="Times New Roman" w:hAnsi="inherit" w:cs="Times New Roman"/>
          <w:sz w:val="24"/>
          <w:szCs w:val="24"/>
          <w:lang w:eastAsia="ru-RU"/>
        </w:rPr>
        <w:t xml:space="preserve"> Законе: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абзац утратил силу. - Федеральный закон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100531">
        <w:rPr>
          <w:rFonts w:ascii="inherit" w:eastAsia="Times New Roman" w:hAnsi="inherit" w:cs="Times New Roman"/>
          <w:sz w:val="24"/>
          <w:szCs w:val="24"/>
          <w:lang w:eastAsia="ru-RU"/>
        </w:rPr>
        <w:t xml:space="preserve"> при продаже товара по образцу и (или) по описанию;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100531">
        <w:rPr>
          <w:rFonts w:ascii="inherit" w:eastAsia="Times New Roman" w:hAnsi="inherit" w:cs="Times New Roman"/>
          <w:sz w:val="24"/>
          <w:szCs w:val="24"/>
          <w:lang w:eastAsia="ru-RU"/>
        </w:rPr>
        <w:t xml:space="preserve">,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w:t>
      </w:r>
      <w:r w:rsidRPr="00100531">
        <w:rPr>
          <w:rFonts w:ascii="inherit" w:eastAsia="Times New Roman" w:hAnsi="inherit" w:cs="Times New Roman"/>
          <w:sz w:val="24"/>
          <w:szCs w:val="24"/>
          <w:lang w:eastAsia="ru-RU"/>
        </w:rPr>
        <w:lastRenderedPageBreak/>
        <w:t>продавцом), и уполномоченный им на принятие и удовлетворение требований потребителей в отношении товара ненадлежащего качества;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Глава I. ОБЩИЕ ПОЛОЖЕНИЯ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 Правовое регулирование отношений в области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1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w:t>
      </w:r>
      <w:proofErr w:type="gramStart"/>
      <w:r w:rsidRPr="00100531">
        <w:rPr>
          <w:rFonts w:ascii="inherit" w:eastAsia="Times New Roman" w:hAnsi="inherit" w:cs="Times New Roman"/>
          <w:sz w:val="24"/>
          <w:szCs w:val="24"/>
          <w:lang w:eastAsia="ru-RU"/>
        </w:rPr>
        <w:t>и</w:t>
      </w:r>
      <w:proofErr w:type="gramEnd"/>
      <w:r w:rsidRPr="00100531">
        <w:rPr>
          <w:rFonts w:ascii="inherit" w:eastAsia="Times New Roman" w:hAnsi="inherit" w:cs="Times New Roman"/>
          <w:sz w:val="24"/>
          <w:szCs w:val="24"/>
          <w:lang w:eastAsia="ru-RU"/>
        </w:rPr>
        <w:t xml:space="preserve"> об оказании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Абзац утратил силу с 1 августа 2011 года. - Федеральный закон от 18.07.2011 N </w:t>
      </w:r>
      <w:hyperlink r:id="rId5" w:history="1">
        <w:r w:rsidRPr="00100531">
          <w:rPr>
            <w:rFonts w:ascii="inherit" w:eastAsia="Times New Roman" w:hAnsi="inherit" w:cs="Times New Roman"/>
            <w:color w:val="1B6DFD"/>
            <w:sz w:val="24"/>
            <w:szCs w:val="24"/>
            <w:u w:val="single"/>
            <w:lang w:eastAsia="ru-RU"/>
          </w:rPr>
          <w:t>242-ФЗ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 Международные договоры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 Право потребителей на просвещение в области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w:t>
      </w:r>
      <w:proofErr w:type="gramStart"/>
      <w:r w:rsidRPr="00100531">
        <w:rPr>
          <w:rFonts w:ascii="inherit" w:eastAsia="Times New Roman" w:hAnsi="inherit" w:cs="Times New Roman"/>
          <w:sz w:val="24"/>
          <w:szCs w:val="24"/>
          <w:lang w:eastAsia="ru-RU"/>
        </w:rPr>
        <w:t>и</w:t>
      </w:r>
      <w:proofErr w:type="gramEnd"/>
      <w:r w:rsidRPr="00100531">
        <w:rPr>
          <w:rFonts w:ascii="inherit" w:eastAsia="Times New Roman" w:hAnsi="inherit" w:cs="Times New Roman"/>
          <w:sz w:val="24"/>
          <w:szCs w:val="24"/>
          <w:lang w:eastAsia="ru-RU"/>
        </w:rPr>
        <w:t xml:space="preserve"> о необходимых действиях по защите этих прав.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 Качество товара (работы,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Если законами или в установленном ими </w:t>
      </w:r>
      <w:proofErr w:type="gramStart"/>
      <w:r w:rsidRPr="00100531">
        <w:rPr>
          <w:rFonts w:ascii="inherit" w:eastAsia="Times New Roman" w:hAnsi="inherit" w:cs="Times New Roman"/>
          <w:sz w:val="24"/>
          <w:szCs w:val="24"/>
          <w:lang w:eastAsia="ru-RU"/>
        </w:rPr>
        <w:t>порядке</w:t>
      </w:r>
      <w:proofErr w:type="gramEnd"/>
      <w:r w:rsidRPr="00100531">
        <w:rPr>
          <w:rFonts w:ascii="inherit" w:eastAsia="Times New Roman" w:hAnsi="inherit" w:cs="Times New Roman"/>
          <w:sz w:val="24"/>
          <w:szCs w:val="24"/>
          <w:lang w:eastAsia="ru-RU"/>
        </w:rPr>
        <w:t xml:space="preserve">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5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Продажа товара (выполнение работы) по </w:t>
      </w:r>
      <w:proofErr w:type="gramStart"/>
      <w:r w:rsidRPr="00100531">
        <w:rPr>
          <w:rFonts w:ascii="inherit" w:eastAsia="Times New Roman" w:hAnsi="inherit" w:cs="Times New Roman"/>
          <w:sz w:val="24"/>
          <w:szCs w:val="24"/>
          <w:lang w:eastAsia="ru-RU"/>
        </w:rPr>
        <w:t>истечении</w:t>
      </w:r>
      <w:proofErr w:type="gramEnd"/>
      <w:r w:rsidRPr="00100531">
        <w:rPr>
          <w:rFonts w:ascii="inherit" w:eastAsia="Times New Roman" w:hAnsi="inherit" w:cs="Times New Roman"/>
          <w:sz w:val="24"/>
          <w:szCs w:val="24"/>
          <w:lang w:eastAsia="ru-RU"/>
        </w:rPr>
        <w:t xml:space="preserve">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6. Изготовитель (исполнитель) вправе устанавливать на товар (работу) гарантийный срок - период, в течение которого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Изготовитель вправе принять обязательство в </w:t>
      </w:r>
      <w:proofErr w:type="gramStart"/>
      <w:r w:rsidRPr="00100531">
        <w:rPr>
          <w:rFonts w:ascii="inherit" w:eastAsia="Times New Roman" w:hAnsi="inherit" w:cs="Times New Roman"/>
          <w:sz w:val="24"/>
          <w:szCs w:val="24"/>
          <w:lang w:eastAsia="ru-RU"/>
        </w:rPr>
        <w:t>отношении</w:t>
      </w:r>
      <w:proofErr w:type="gramEnd"/>
      <w:r w:rsidRPr="00100531">
        <w:rPr>
          <w:rFonts w:ascii="inherit" w:eastAsia="Times New Roman" w:hAnsi="inherit" w:cs="Times New Roman"/>
          <w:sz w:val="24"/>
          <w:szCs w:val="24"/>
          <w:lang w:eastAsia="ru-RU"/>
        </w:rPr>
        <w:t xml:space="preserve"> недостатков товара, обнаруженных по истечении установленного им гарантийного срока (дополнительное обязательство).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7. Продавец вправе установить на товар гарантийный срок, если он не установлен изготовителем.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Продавец вправе принять обязательство в </w:t>
      </w:r>
      <w:proofErr w:type="gramStart"/>
      <w:r w:rsidRPr="00100531">
        <w:rPr>
          <w:rFonts w:ascii="inherit" w:eastAsia="Times New Roman" w:hAnsi="inherit" w:cs="Times New Roman"/>
          <w:sz w:val="24"/>
          <w:szCs w:val="24"/>
          <w:lang w:eastAsia="ru-RU"/>
        </w:rPr>
        <w:t>отношении</w:t>
      </w:r>
      <w:proofErr w:type="gramEnd"/>
      <w:r w:rsidRPr="00100531">
        <w:rPr>
          <w:rFonts w:ascii="inherit" w:eastAsia="Times New Roman" w:hAnsi="inherit" w:cs="Times New Roman"/>
          <w:sz w:val="24"/>
          <w:szCs w:val="24"/>
          <w:lang w:eastAsia="ru-RU"/>
        </w:rPr>
        <w:t xml:space="preserve"> недостатков товара, обнаруженных по истечении гарантийного срока, установленного изготовителем (дополнительное обязательство).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7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w:t>
      </w:r>
      <w:proofErr w:type="gramStart"/>
      <w:r w:rsidRPr="00100531">
        <w:rPr>
          <w:rFonts w:ascii="inherit" w:eastAsia="Times New Roman" w:hAnsi="inherit" w:cs="Times New Roman"/>
          <w:sz w:val="24"/>
          <w:szCs w:val="24"/>
          <w:lang w:eastAsia="ru-RU"/>
        </w:rPr>
        <w:t>соответствии</w:t>
      </w:r>
      <w:proofErr w:type="gramEnd"/>
      <w:r w:rsidRPr="00100531">
        <w:rPr>
          <w:rFonts w:ascii="inherit" w:eastAsia="Times New Roman" w:hAnsi="inherit" w:cs="Times New Roman"/>
          <w:sz w:val="24"/>
          <w:szCs w:val="24"/>
          <w:lang w:eastAsia="ru-RU"/>
        </w:rPr>
        <w:t xml:space="preserve">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 8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6. Обязанность изготовителя обеспечить возможность ремонта и технического обслуживания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Изготовитель обязан обеспечить возможность использования товара в течение его срока службы. </w:t>
      </w:r>
      <w:proofErr w:type="gramStart"/>
      <w:r w:rsidRPr="00100531">
        <w:rPr>
          <w:rFonts w:ascii="inherit" w:eastAsia="Times New Roman" w:hAnsi="inherit" w:cs="Times New Roman"/>
          <w:sz w:val="24"/>
          <w:szCs w:val="24"/>
          <w:lang w:eastAsia="ru-RU"/>
        </w:rPr>
        <w:t xml:space="preserve">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w:t>
      </w:r>
      <w:r w:rsidRPr="00100531">
        <w:rPr>
          <w:rFonts w:ascii="inherit" w:eastAsia="Times New Roman" w:hAnsi="inherit" w:cs="Times New Roman"/>
          <w:sz w:val="24"/>
          <w:szCs w:val="24"/>
          <w:lang w:eastAsia="ru-RU"/>
        </w:rPr>
        <w:lastRenderedPageBreak/>
        <w:t>службы товара, а при отсутствии такого срока в течение десяти лет со дня передачи</w:t>
      </w:r>
      <w:proofErr w:type="gramEnd"/>
      <w:r w:rsidRPr="00100531">
        <w:rPr>
          <w:rFonts w:ascii="inherit" w:eastAsia="Times New Roman" w:hAnsi="inherit" w:cs="Times New Roman"/>
          <w:sz w:val="24"/>
          <w:szCs w:val="24"/>
          <w:lang w:eastAsia="ru-RU"/>
        </w:rPr>
        <w:t xml:space="preserve"> товара потребителю.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7. Право потребителя на безопасность товара (работы,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w:t>
      </w:r>
      <w:proofErr w:type="gramStart"/>
      <w:r w:rsidRPr="00100531">
        <w:rPr>
          <w:rFonts w:ascii="inherit" w:eastAsia="Times New Roman" w:hAnsi="inherit" w:cs="Times New Roman"/>
          <w:sz w:val="24"/>
          <w:szCs w:val="24"/>
          <w:lang w:eastAsia="ru-RU"/>
        </w:rPr>
        <w:t>являются обязательными и устанавливаются</w:t>
      </w:r>
      <w:proofErr w:type="gramEnd"/>
      <w:r w:rsidRPr="00100531">
        <w:rPr>
          <w:rFonts w:ascii="inherit" w:eastAsia="Times New Roman" w:hAnsi="inherit" w:cs="Times New Roman"/>
          <w:sz w:val="24"/>
          <w:szCs w:val="24"/>
          <w:lang w:eastAsia="ru-RU"/>
        </w:rPr>
        <w:t xml:space="preserve"> законом или в установленном им порядке.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Если в </w:t>
      </w:r>
      <w:proofErr w:type="gramStart"/>
      <w:r w:rsidRPr="00100531">
        <w:rPr>
          <w:rFonts w:ascii="inherit" w:eastAsia="Times New Roman" w:hAnsi="inherit" w:cs="Times New Roman"/>
          <w:sz w:val="24"/>
          <w:szCs w:val="24"/>
          <w:lang w:eastAsia="ru-RU"/>
        </w:rPr>
        <w:t>соответствии</w:t>
      </w:r>
      <w:proofErr w:type="gramEnd"/>
      <w:r w:rsidRPr="00100531">
        <w:rPr>
          <w:rFonts w:ascii="inherit" w:eastAsia="Times New Roman" w:hAnsi="inherit" w:cs="Times New Roman"/>
          <w:sz w:val="24"/>
          <w:szCs w:val="24"/>
          <w:lang w:eastAsia="ru-RU"/>
        </w:rPr>
        <w:t xml:space="preserve">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Вред, причиненный жизни, здоровью или имуществу потребителя вследствие </w:t>
      </w:r>
      <w:proofErr w:type="spellStart"/>
      <w:r w:rsidRPr="00100531">
        <w:rPr>
          <w:rFonts w:ascii="inherit" w:eastAsia="Times New Roman" w:hAnsi="inherit" w:cs="Times New Roman"/>
          <w:sz w:val="24"/>
          <w:szCs w:val="24"/>
          <w:lang w:eastAsia="ru-RU"/>
        </w:rPr>
        <w:t>необеспечения</w:t>
      </w:r>
      <w:proofErr w:type="spellEnd"/>
      <w:r w:rsidRPr="00100531">
        <w:rPr>
          <w:rFonts w:ascii="inherit" w:eastAsia="Times New Roman" w:hAnsi="inherit" w:cs="Times New Roman"/>
          <w:sz w:val="24"/>
          <w:szCs w:val="24"/>
          <w:lang w:eastAsia="ru-RU"/>
        </w:rPr>
        <w:t xml:space="preserve"> безопасности товара (работы), подлежит возмещению в соответствии со статьей 14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w:t>
      </w:r>
      <w:proofErr w:type="gramStart"/>
      <w:r w:rsidRPr="00100531">
        <w:rPr>
          <w:rFonts w:ascii="inherit" w:eastAsia="Times New Roman" w:hAnsi="inherit" w:cs="Times New Roman"/>
          <w:sz w:val="24"/>
          <w:szCs w:val="24"/>
          <w:lang w:eastAsia="ru-RU"/>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4. </w:t>
      </w:r>
      <w:proofErr w:type="gramStart"/>
      <w:r w:rsidRPr="00100531">
        <w:rPr>
          <w:rFonts w:ascii="inherit" w:eastAsia="Times New Roman" w:hAnsi="inherit" w:cs="Times New Roman"/>
          <w:sz w:val="24"/>
          <w:szCs w:val="24"/>
          <w:lang w:eastAsia="ru-RU"/>
        </w:rPr>
        <w:t>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4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w:t>
      </w:r>
      <w:proofErr w:type="gramStart"/>
      <w:r w:rsidRPr="00100531">
        <w:rPr>
          <w:rFonts w:ascii="inherit" w:eastAsia="Times New Roman" w:hAnsi="inherit" w:cs="Times New Roman"/>
          <w:sz w:val="24"/>
          <w:szCs w:val="24"/>
          <w:lang w:eastAsia="ru-RU"/>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6. Утратил силу. - Федеральный закон от 21.12.2004 N </w:t>
      </w:r>
      <w:hyperlink r:id="rId6" w:history="1">
        <w:r w:rsidRPr="00100531">
          <w:rPr>
            <w:rFonts w:ascii="inherit" w:eastAsia="Times New Roman" w:hAnsi="inherit" w:cs="Times New Roman"/>
            <w:color w:val="1B6DFD"/>
            <w:sz w:val="24"/>
            <w:szCs w:val="24"/>
            <w:u w:val="single"/>
            <w:lang w:eastAsia="ru-RU"/>
          </w:rPr>
          <w:t>171-ФЗ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8. Право потребителя на информацию об изготовителе (исполнителе, продавце) и о товарах (работах, услугах)</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w:t>
      </w:r>
      <w:proofErr w:type="gramStart"/>
      <w:r w:rsidRPr="00100531">
        <w:rPr>
          <w:rFonts w:ascii="inherit" w:eastAsia="Times New Roman" w:hAnsi="inherit" w:cs="Times New Roman"/>
          <w:sz w:val="24"/>
          <w:szCs w:val="24"/>
          <w:lang w:eastAsia="ru-RU"/>
        </w:rP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9. Информация об изготовителе (исполнителе, продавце)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Если вид деятельности, осуществляемый изготовителем (исполнителем, продавцом), подлежит лицензированию и (</w:t>
      </w:r>
      <w:proofErr w:type="gramStart"/>
      <w:r w:rsidRPr="00100531">
        <w:rPr>
          <w:rFonts w:ascii="inherit" w:eastAsia="Times New Roman" w:hAnsi="inherit" w:cs="Times New Roman"/>
          <w:sz w:val="24"/>
          <w:szCs w:val="24"/>
          <w:lang w:eastAsia="ru-RU"/>
        </w:rPr>
        <w:t xml:space="preserve">или) </w:t>
      </w:r>
      <w:proofErr w:type="gramEnd"/>
      <w:r w:rsidRPr="00100531">
        <w:rPr>
          <w:rFonts w:ascii="inherit" w:eastAsia="Times New Roman" w:hAnsi="inherit" w:cs="Times New Roman"/>
          <w:sz w:val="24"/>
          <w:szCs w:val="24"/>
          <w:lang w:eastAsia="ru-RU"/>
        </w:rPr>
        <w:t>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2 в ред. Федерального закона от 16.10.2006 N 160-ФЗ)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100531">
        <w:rPr>
          <w:rFonts w:ascii="inherit" w:eastAsia="Times New Roman" w:hAnsi="inherit" w:cs="Times New Roman"/>
          <w:sz w:val="24"/>
          <w:szCs w:val="24"/>
          <w:lang w:eastAsia="ru-RU"/>
        </w:rPr>
        <w:t>бытовое</w:t>
      </w:r>
      <w:proofErr w:type="gramEnd"/>
      <w:r w:rsidRPr="00100531">
        <w:rPr>
          <w:rFonts w:ascii="inherit" w:eastAsia="Times New Roman" w:hAnsi="inherit" w:cs="Times New Roman"/>
          <w:sz w:val="24"/>
          <w:szCs w:val="24"/>
          <w:lang w:eastAsia="ru-RU"/>
        </w:rPr>
        <w:t xml:space="preserve"> и иные виды обслуживания потребителей осуществляются вне постоянного места нахождения продавца (исполнителя).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10. Информация о товарах (работах, услугах)</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Информация о товарах (работах, услугах) в обязательном порядке должна содержать:</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100531">
        <w:rPr>
          <w:rFonts w:ascii="inherit" w:eastAsia="Times New Roman" w:hAnsi="inherit" w:cs="Times New Roman"/>
          <w:sz w:val="24"/>
          <w:szCs w:val="24"/>
          <w:lang w:eastAsia="ru-RU"/>
        </w:rPr>
        <w:t>генно-инженерно-модифицированных</w:t>
      </w:r>
      <w:proofErr w:type="spellEnd"/>
      <w:r w:rsidRPr="00100531">
        <w:rPr>
          <w:rFonts w:ascii="inherit" w:eastAsia="Times New Roman" w:hAnsi="inherit" w:cs="Times New Roman"/>
          <w:sz w:val="24"/>
          <w:szCs w:val="24"/>
          <w:lang w:eastAsia="ru-RU"/>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100531">
        <w:rPr>
          <w:rFonts w:ascii="inherit" w:eastAsia="Times New Roman" w:hAnsi="inherit" w:cs="Times New Roman"/>
          <w:sz w:val="24"/>
          <w:szCs w:val="24"/>
          <w:lang w:eastAsia="ru-RU"/>
        </w:rPr>
        <w:t xml:space="preserve"> </w:t>
      </w:r>
      <w:proofErr w:type="gramStart"/>
      <w:r w:rsidRPr="00100531">
        <w:rPr>
          <w:rFonts w:ascii="inherit" w:eastAsia="Times New Roman" w:hAnsi="inherit" w:cs="Times New Roman"/>
          <w:sz w:val="24"/>
          <w:szCs w:val="24"/>
          <w:lang w:eastAsia="ru-RU"/>
        </w:rPr>
        <w:t>условиях</w:t>
      </w:r>
      <w:proofErr w:type="gramEnd"/>
      <w:r w:rsidRPr="00100531">
        <w:rPr>
          <w:rFonts w:ascii="inherit" w:eastAsia="Times New Roman" w:hAnsi="inherit" w:cs="Times New Roman"/>
          <w:sz w:val="24"/>
          <w:szCs w:val="24"/>
          <w:lang w:eastAsia="ru-RU"/>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 xml:space="preserve">цену в </w:t>
      </w:r>
      <w:proofErr w:type="gramStart"/>
      <w:r w:rsidRPr="00100531">
        <w:rPr>
          <w:rFonts w:ascii="inherit" w:eastAsia="Times New Roman" w:hAnsi="inherit" w:cs="Times New Roman"/>
          <w:sz w:val="24"/>
          <w:szCs w:val="24"/>
          <w:lang w:eastAsia="ru-RU"/>
        </w:rPr>
        <w:t>рублях</w:t>
      </w:r>
      <w:proofErr w:type="gramEnd"/>
      <w:r w:rsidRPr="00100531">
        <w:rPr>
          <w:rFonts w:ascii="inherit" w:eastAsia="Times New Roman" w:hAnsi="inherit" w:cs="Times New Roman"/>
          <w:sz w:val="24"/>
          <w:szCs w:val="24"/>
          <w:lang w:eastAsia="ru-RU"/>
        </w:rPr>
        <w:t xml:space="preserve">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гарантийный срок, если он установлен;</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правила и условия эффективного и безопасного использования товаров (работ,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w:t>
      </w:r>
      <w:proofErr w:type="gramStart"/>
      <w:r w:rsidRPr="00100531">
        <w:rPr>
          <w:rFonts w:ascii="inherit" w:eastAsia="Times New Roman" w:hAnsi="inherit" w:cs="Times New Roman"/>
          <w:sz w:val="24"/>
          <w:szCs w:val="24"/>
          <w:lang w:eastAsia="ru-RU"/>
        </w:rPr>
        <w:t>и</w:t>
      </w:r>
      <w:proofErr w:type="gramEnd"/>
      <w:r w:rsidRPr="00100531">
        <w:rPr>
          <w:rFonts w:ascii="inherit" w:eastAsia="Times New Roman" w:hAnsi="inherit" w:cs="Times New Roman"/>
          <w:sz w:val="24"/>
          <w:szCs w:val="24"/>
          <w:lang w:eastAsia="ru-RU"/>
        </w:rPr>
        <w:t xml:space="preserve"> о повышении энергетической эффективности;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информацию об обязательном подтверждении соответствия товаров (работ, услуг), указанных в пункте 4 статьи 7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информацию о правилах продажи товаров (выполнения работ, оказания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указание на использование фонограмм при оказании развлекательных услуг исполнителями музыкальных произведений.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Если приобретаемый потребителем товар был в </w:t>
      </w:r>
      <w:proofErr w:type="gramStart"/>
      <w:r w:rsidRPr="00100531">
        <w:rPr>
          <w:rFonts w:ascii="inherit" w:eastAsia="Times New Roman" w:hAnsi="inherit" w:cs="Times New Roman"/>
          <w:sz w:val="24"/>
          <w:szCs w:val="24"/>
          <w:lang w:eastAsia="ru-RU"/>
        </w:rPr>
        <w:t>употреблении</w:t>
      </w:r>
      <w:proofErr w:type="gramEnd"/>
      <w:r w:rsidRPr="00100531">
        <w:rPr>
          <w:rFonts w:ascii="inherit" w:eastAsia="Times New Roman" w:hAnsi="inherit" w:cs="Times New Roman"/>
          <w:sz w:val="24"/>
          <w:szCs w:val="24"/>
          <w:lang w:eastAsia="ru-RU"/>
        </w:rPr>
        <w:t xml:space="preserve"> или в нем устранялся недостаток (недостатки), потребителю должна быть предоставлена информация об этом.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Абзац утратил силу. - Федеральный закон от 21.12.2004 N </w:t>
      </w:r>
      <w:hyperlink r:id="rId7" w:history="1">
        <w:r w:rsidRPr="00100531">
          <w:rPr>
            <w:rFonts w:ascii="inherit" w:eastAsia="Times New Roman" w:hAnsi="inherit" w:cs="Times New Roman"/>
            <w:color w:val="1B6DFD"/>
            <w:sz w:val="24"/>
            <w:szCs w:val="24"/>
            <w:u w:val="single"/>
            <w:lang w:eastAsia="ru-RU"/>
          </w:rPr>
          <w:t>171-ФЗ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11. Режим работы продавца (исполнителя)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Режим работы организаций, осуществляющих деятельность в </w:t>
      </w:r>
      <w:proofErr w:type="gramStart"/>
      <w:r w:rsidRPr="00100531">
        <w:rPr>
          <w:rFonts w:ascii="inherit" w:eastAsia="Times New Roman" w:hAnsi="inherit" w:cs="Times New Roman"/>
          <w:sz w:val="24"/>
          <w:szCs w:val="24"/>
          <w:lang w:eastAsia="ru-RU"/>
        </w:rPr>
        <w:t>сферах</w:t>
      </w:r>
      <w:proofErr w:type="gramEnd"/>
      <w:r w:rsidRPr="00100531">
        <w:rPr>
          <w:rFonts w:ascii="inherit" w:eastAsia="Times New Roman" w:hAnsi="inherit" w:cs="Times New Roman"/>
          <w:sz w:val="24"/>
          <w:szCs w:val="24"/>
          <w:lang w:eastAsia="ru-RU"/>
        </w:rPr>
        <w:t xml:space="preserve">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Режим работы продавца (исполнителя) доводится до сведения потребителей и должен соответствовать </w:t>
      </w:r>
      <w:proofErr w:type="gramStart"/>
      <w:r w:rsidRPr="00100531">
        <w:rPr>
          <w:rFonts w:ascii="inherit" w:eastAsia="Times New Roman" w:hAnsi="inherit" w:cs="Times New Roman"/>
          <w:sz w:val="24"/>
          <w:szCs w:val="24"/>
          <w:lang w:eastAsia="ru-RU"/>
        </w:rPr>
        <w:t>установленному</w:t>
      </w:r>
      <w:proofErr w:type="gramEnd"/>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12. Ответственность изготовителя (исполнителя, продавца) за ненадлежащую информацию о товаре (работе, услуге)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w:t>
      </w:r>
      <w:proofErr w:type="gramStart"/>
      <w:r w:rsidRPr="00100531">
        <w:rPr>
          <w:rFonts w:ascii="inherit" w:eastAsia="Times New Roman" w:hAnsi="inherit" w:cs="Times New Roman"/>
          <w:sz w:val="24"/>
          <w:szCs w:val="24"/>
          <w:lang w:eastAsia="ru-RU"/>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w:t>
      </w:r>
      <w:r w:rsidRPr="00100531">
        <w:rPr>
          <w:rFonts w:ascii="inherit" w:eastAsia="Times New Roman" w:hAnsi="inherit" w:cs="Times New Roman"/>
          <w:sz w:val="24"/>
          <w:szCs w:val="24"/>
          <w:lang w:eastAsia="ru-RU"/>
        </w:rPr>
        <w:lastRenderedPageBreak/>
        <w:t>исполнения и потребовать возврата уплаченной за товар суммы и возмещения других убытков.</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1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2 введен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При причинении вреда жизни, здоровью и имуществу потребителя вследствие </w:t>
      </w:r>
      <w:proofErr w:type="spellStart"/>
      <w:r w:rsidRPr="00100531">
        <w:rPr>
          <w:rFonts w:ascii="inherit" w:eastAsia="Times New Roman" w:hAnsi="inherit" w:cs="Times New Roman"/>
          <w:sz w:val="24"/>
          <w:szCs w:val="24"/>
          <w:lang w:eastAsia="ru-RU"/>
        </w:rPr>
        <w:t>непредоставления</w:t>
      </w:r>
      <w:proofErr w:type="spellEnd"/>
      <w:r w:rsidRPr="00100531">
        <w:rPr>
          <w:rFonts w:ascii="inherit" w:eastAsia="Times New Roman" w:hAnsi="inherit" w:cs="Times New Roman"/>
          <w:sz w:val="24"/>
          <w:szCs w:val="24"/>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3 введен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2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w:t>
      </w:r>
      <w:r w:rsidRPr="00100531">
        <w:rPr>
          <w:rFonts w:ascii="inherit" w:eastAsia="Times New Roman" w:hAnsi="inherit" w:cs="Times New Roman"/>
          <w:sz w:val="24"/>
          <w:szCs w:val="24"/>
          <w:lang w:eastAsia="ru-RU"/>
        </w:rPr>
        <w:lastRenderedPageBreak/>
        <w:t>процентов суммы взысканного штрафа перечисляются указанным объединениям (их ассоциациям, союзам) или органам.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14. Имущественная ответственность за вред, причиненный вследствие недостатков товара (работы,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w:t>
      </w:r>
      <w:proofErr w:type="gramStart"/>
      <w:r w:rsidRPr="00100531">
        <w:rPr>
          <w:rFonts w:ascii="inherit" w:eastAsia="Times New Roman" w:hAnsi="inherit" w:cs="Times New Roman"/>
          <w:sz w:val="24"/>
          <w:szCs w:val="24"/>
          <w:lang w:eastAsia="ru-RU"/>
        </w:rPr>
        <w:t>отношениях</w:t>
      </w:r>
      <w:proofErr w:type="gramEnd"/>
      <w:r w:rsidRPr="00100531">
        <w:rPr>
          <w:rFonts w:ascii="inherit" w:eastAsia="Times New Roman" w:hAnsi="inherit" w:cs="Times New Roman"/>
          <w:sz w:val="24"/>
          <w:szCs w:val="24"/>
          <w:lang w:eastAsia="ru-RU"/>
        </w:rPr>
        <w:t xml:space="preserve"> с продавцом (исполнителем) или нет.</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100531">
        <w:rPr>
          <w:rFonts w:ascii="inherit" w:eastAsia="Times New Roman" w:hAnsi="inherit" w:cs="Times New Roman"/>
          <w:sz w:val="24"/>
          <w:szCs w:val="24"/>
          <w:lang w:eastAsia="ru-RU"/>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Если в </w:t>
      </w:r>
      <w:proofErr w:type="gramStart"/>
      <w:r w:rsidRPr="00100531">
        <w:rPr>
          <w:rFonts w:ascii="inherit" w:eastAsia="Times New Roman" w:hAnsi="inherit" w:cs="Times New Roman"/>
          <w:sz w:val="24"/>
          <w:szCs w:val="24"/>
          <w:lang w:eastAsia="ru-RU"/>
        </w:rPr>
        <w:t>соответствии</w:t>
      </w:r>
      <w:proofErr w:type="gramEnd"/>
      <w:r w:rsidRPr="00100531">
        <w:rPr>
          <w:rFonts w:ascii="inherit" w:eastAsia="Times New Roman" w:hAnsi="inherit" w:cs="Times New Roman"/>
          <w:sz w:val="24"/>
          <w:szCs w:val="24"/>
          <w:lang w:eastAsia="ru-RU"/>
        </w:rPr>
        <w:t xml:space="preserve">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Вред, причиненный вследствие недостатков работы или услуги, подлежит возмещению исполнителем.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15. Компенсация морального вреда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100531">
        <w:rPr>
          <w:rFonts w:ascii="inherit" w:eastAsia="Times New Roman" w:hAnsi="inherit" w:cs="Times New Roman"/>
          <w:sz w:val="24"/>
          <w:szCs w:val="24"/>
          <w:lang w:eastAsia="ru-RU"/>
        </w:rPr>
        <w:t>причинителем</w:t>
      </w:r>
      <w:proofErr w:type="spellEnd"/>
      <w:r w:rsidRPr="00100531">
        <w:rPr>
          <w:rFonts w:ascii="inherit" w:eastAsia="Times New Roman" w:hAnsi="inherit" w:cs="Times New Roman"/>
          <w:sz w:val="24"/>
          <w:szCs w:val="24"/>
          <w:lang w:eastAsia="ru-RU"/>
        </w:rPr>
        <w:t xml:space="preserve"> вреда при наличии его вины. Размер компенсации морального вреда </w:t>
      </w:r>
      <w:proofErr w:type="gramStart"/>
      <w:r w:rsidRPr="00100531">
        <w:rPr>
          <w:rFonts w:ascii="inherit" w:eastAsia="Times New Roman" w:hAnsi="inherit" w:cs="Times New Roman"/>
          <w:sz w:val="24"/>
          <w:szCs w:val="24"/>
          <w:lang w:eastAsia="ru-RU"/>
        </w:rPr>
        <w:t>определяется судом и не зависит</w:t>
      </w:r>
      <w:proofErr w:type="gramEnd"/>
      <w:r w:rsidRPr="00100531">
        <w:rPr>
          <w:rFonts w:ascii="inherit" w:eastAsia="Times New Roman" w:hAnsi="inherit" w:cs="Times New Roman"/>
          <w:sz w:val="24"/>
          <w:szCs w:val="24"/>
          <w:lang w:eastAsia="ru-RU"/>
        </w:rPr>
        <w:t xml:space="preserve"> от размера возмещения имущественного вреда.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16. Недействительность условий договора, ущемляющих права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Если в </w:t>
      </w:r>
      <w:proofErr w:type="gramStart"/>
      <w:r w:rsidRPr="00100531">
        <w:rPr>
          <w:rFonts w:ascii="inherit" w:eastAsia="Times New Roman" w:hAnsi="inherit" w:cs="Times New Roman"/>
          <w:sz w:val="24"/>
          <w:szCs w:val="24"/>
          <w:lang w:eastAsia="ru-RU"/>
        </w:rPr>
        <w:t>результате</w:t>
      </w:r>
      <w:proofErr w:type="gramEnd"/>
      <w:r w:rsidRPr="00100531">
        <w:rPr>
          <w:rFonts w:ascii="inherit" w:eastAsia="Times New Roman" w:hAnsi="inherit" w:cs="Times New Roman"/>
          <w:sz w:val="24"/>
          <w:szCs w:val="24"/>
          <w:lang w:eastAsia="ru-RU"/>
        </w:rPr>
        <w:t xml:space="preserve">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w:t>
      </w:r>
      <w:proofErr w:type="gramStart"/>
      <w:r w:rsidRPr="00100531">
        <w:rPr>
          <w:rFonts w:ascii="inherit" w:eastAsia="Times New Roman" w:hAnsi="inherit" w:cs="Times New Roman"/>
          <w:sz w:val="24"/>
          <w:szCs w:val="24"/>
          <w:lang w:eastAsia="ru-RU"/>
        </w:rPr>
        <w:t>объеме</w:t>
      </w:r>
      <w:proofErr w:type="gramEnd"/>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16.1. Формы и порядок оплаты при продаже товаров (выполнении работ, оказании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введена</w:t>
      </w:r>
      <w:proofErr w:type="gramEnd"/>
      <w:r w:rsidRPr="00100531">
        <w:rPr>
          <w:rFonts w:ascii="inherit" w:eastAsia="Times New Roman" w:hAnsi="inherit" w:cs="Times New Roman"/>
          <w:sz w:val="24"/>
          <w:szCs w:val="24"/>
          <w:lang w:eastAsia="ru-RU"/>
        </w:rPr>
        <w:t xml:space="preserve"> Федеральным законом от 05.05.2014 N 112-ФЗ)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w:t>
      </w:r>
      <w:proofErr w:type="gramStart"/>
      <w:r w:rsidRPr="00100531">
        <w:rPr>
          <w:rFonts w:ascii="inherit" w:eastAsia="Times New Roman" w:hAnsi="inherit" w:cs="Times New Roman"/>
          <w:sz w:val="24"/>
          <w:szCs w:val="24"/>
          <w:lang w:eastAsia="ru-RU"/>
        </w:rPr>
        <w:t>объекте</w:t>
      </w:r>
      <w:proofErr w:type="gramEnd"/>
      <w:r w:rsidRPr="00100531">
        <w:rPr>
          <w:rFonts w:ascii="inherit" w:eastAsia="Times New Roman" w:hAnsi="inherit" w:cs="Times New Roman"/>
          <w:sz w:val="24"/>
          <w:szCs w:val="24"/>
          <w:lang w:eastAsia="ru-RU"/>
        </w:rPr>
        <w:t>, выручка от реализации товаров в котором составляет менее пяти миллионов рублей за предшествующий календарный год.</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1 в ред. Федерального закона от 01.05.2017 N 88-ФЗ)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w:t>
      </w:r>
      <w:proofErr w:type="gramStart"/>
      <w:r w:rsidRPr="00100531">
        <w:rPr>
          <w:rFonts w:ascii="inherit" w:eastAsia="Times New Roman" w:hAnsi="inherit" w:cs="Times New Roman"/>
          <w:sz w:val="24"/>
          <w:szCs w:val="24"/>
          <w:lang w:eastAsia="ru-RU"/>
        </w:rPr>
        <w:t>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100531">
        <w:rPr>
          <w:rFonts w:ascii="inherit" w:eastAsia="Times New Roman" w:hAnsi="inherit" w:cs="Times New Roman"/>
          <w:sz w:val="24"/>
          <w:szCs w:val="24"/>
          <w:lang w:eastAsia="ru-RU"/>
        </w:rPr>
        <w:t>дств пр</w:t>
      </w:r>
      <w:proofErr w:type="gramEnd"/>
      <w:r w:rsidRPr="00100531">
        <w:rPr>
          <w:rFonts w:ascii="inherit" w:eastAsia="Times New Roman" w:hAnsi="inherit" w:cs="Times New Roman"/>
          <w:sz w:val="24"/>
          <w:szCs w:val="24"/>
          <w:lang w:eastAsia="ru-RU"/>
        </w:rPr>
        <w:t>одавцу (исполнителю) либо платежному агенту (субагенту), осуществляющему деятельность по приему платежей физических лиц.</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w:t>
      </w:r>
      <w:r w:rsidRPr="00100531">
        <w:rPr>
          <w:rFonts w:ascii="inherit" w:eastAsia="Times New Roman" w:hAnsi="inherit" w:cs="Times New Roman"/>
          <w:sz w:val="24"/>
          <w:szCs w:val="24"/>
          <w:lang w:eastAsia="ru-RU"/>
        </w:rPr>
        <w:lastRenderedPageBreak/>
        <w:t>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17. Судебная защита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Защита прав потребителей осуществляется судом.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Иски о защите прав потребителей могут быть предъявлены по выбору истца в суд по месту: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нахождения организации, а если ответчиком является индивидуальный предприниматель, - его жительства;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жительства или пребывания истца;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заключения или исполнения договора.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2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Потребители, иные истцы по искам, связанным с нарушением прав потребителей, освобождаются от уплаты государственной пошлины в </w:t>
      </w:r>
      <w:proofErr w:type="gramStart"/>
      <w:r w:rsidRPr="00100531">
        <w:rPr>
          <w:rFonts w:ascii="inherit" w:eastAsia="Times New Roman" w:hAnsi="inherit" w:cs="Times New Roman"/>
          <w:sz w:val="24"/>
          <w:szCs w:val="24"/>
          <w:lang w:eastAsia="ru-RU"/>
        </w:rPr>
        <w:t>соответствии</w:t>
      </w:r>
      <w:proofErr w:type="gramEnd"/>
      <w:r w:rsidRPr="00100531">
        <w:rPr>
          <w:rFonts w:ascii="inherit" w:eastAsia="Times New Roman" w:hAnsi="inherit" w:cs="Times New Roman"/>
          <w:sz w:val="24"/>
          <w:szCs w:val="24"/>
          <w:lang w:eastAsia="ru-RU"/>
        </w:rPr>
        <w:t xml:space="preserve"> с законодательством Российской Федерации о налогах и сборах.</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3 в ред. Федерального закона от 18.07.2011 N 242-ФЗ)</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Глава II. ЗАЩИТА ПРАВ ПОТРЕБИТЕЛЕЙ ПРИ ПРОДАЖЕ</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ТОВАРОВ ПОТРЕБИТЕЛЯМ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18. Права потребителя при обнаружении в товаре недостатков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Потребитель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обнаружения в товаре недостатков, если они не были оговорены продавцом, по своему выбору вправе: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потребовать замены на товар этой же марки (этих же модели и (или) артикула);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потребовать замены на такой же товар другой марки (модели, артикула) с соответствующим перерасчетом покупной цены;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потребовать соразмерного уменьшения покупной цены;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w:t>
      </w:r>
      <w:r w:rsidRPr="00100531">
        <w:rPr>
          <w:rFonts w:ascii="inherit" w:eastAsia="Times New Roman" w:hAnsi="inherit" w:cs="Times New Roman"/>
          <w:sz w:val="24"/>
          <w:szCs w:val="24"/>
          <w:lang w:eastAsia="ru-RU"/>
        </w:rPr>
        <w:lastRenderedPageBreak/>
        <w:t>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100531">
        <w:rPr>
          <w:rFonts w:ascii="inherit" w:eastAsia="Times New Roman" w:hAnsi="inherit" w:cs="Times New Roman"/>
          <w:sz w:val="24"/>
          <w:szCs w:val="24"/>
          <w:lang w:eastAsia="ru-RU"/>
        </w:rPr>
        <w:t xml:space="preserve"> потребителю такого товара. По истечении этого срока указанные требования подлежат удовлетворению в одном из следующих случаев: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обнаружение существенного недостатка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нарушение установленных настоящим Законом сроков устранения недостатков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Перечень технически сложных товаров утверждается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1 в ред. Федерального закона от 25.10.2007 N 234-ФЗ)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Требования, указанные в </w:t>
      </w:r>
      <w:proofErr w:type="gramStart"/>
      <w:r w:rsidRPr="00100531">
        <w:rPr>
          <w:rFonts w:ascii="inherit" w:eastAsia="Times New Roman" w:hAnsi="inherit" w:cs="Times New Roman"/>
          <w:sz w:val="24"/>
          <w:szCs w:val="24"/>
          <w:lang w:eastAsia="ru-RU"/>
        </w:rPr>
        <w:t>пункте</w:t>
      </w:r>
      <w:proofErr w:type="gramEnd"/>
      <w:r w:rsidRPr="00100531">
        <w:rPr>
          <w:rFonts w:ascii="inherit" w:eastAsia="Times New Roman" w:hAnsi="inherit" w:cs="Times New Roman"/>
          <w:sz w:val="24"/>
          <w:szCs w:val="24"/>
          <w:lang w:eastAsia="ru-RU"/>
        </w:rPr>
        <w:t xml:space="preserve">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Потребитель вправе предъявить требования, указанные в </w:t>
      </w:r>
      <w:proofErr w:type="gramStart"/>
      <w:r w:rsidRPr="00100531">
        <w:rPr>
          <w:rFonts w:ascii="inherit" w:eastAsia="Times New Roman" w:hAnsi="inherit" w:cs="Times New Roman"/>
          <w:sz w:val="24"/>
          <w:szCs w:val="24"/>
          <w:lang w:eastAsia="ru-RU"/>
        </w:rPr>
        <w:t>абзацах</w:t>
      </w:r>
      <w:proofErr w:type="gramEnd"/>
      <w:r w:rsidRPr="00100531">
        <w:rPr>
          <w:rFonts w:ascii="inherit" w:eastAsia="Times New Roman" w:hAnsi="inherit" w:cs="Times New Roman"/>
          <w:sz w:val="24"/>
          <w:szCs w:val="24"/>
          <w:lang w:eastAsia="ru-RU"/>
        </w:rPr>
        <w:t xml:space="preserve">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Утратил силу. - Федеральный закон от 25.10.2007 N </w:t>
      </w:r>
      <w:hyperlink r:id="rId8" w:history="1">
        <w:r w:rsidRPr="00100531">
          <w:rPr>
            <w:rFonts w:ascii="inherit" w:eastAsia="Times New Roman" w:hAnsi="inherit" w:cs="Times New Roman"/>
            <w:color w:val="1B6DFD"/>
            <w:sz w:val="24"/>
            <w:szCs w:val="24"/>
            <w:u w:val="single"/>
            <w:lang w:eastAsia="ru-RU"/>
          </w:rPr>
          <w:t>234-ФЗ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w:t>
      </w:r>
      <w:proofErr w:type="gramStart"/>
      <w:r w:rsidRPr="00100531">
        <w:rPr>
          <w:rFonts w:ascii="inherit" w:eastAsia="Times New Roman" w:hAnsi="inherit" w:cs="Times New Roman"/>
          <w:sz w:val="24"/>
          <w:szCs w:val="24"/>
          <w:lang w:eastAsia="ru-RU"/>
        </w:rPr>
        <w:t>удовлетворении</w:t>
      </w:r>
      <w:proofErr w:type="gramEnd"/>
      <w:r w:rsidRPr="00100531">
        <w:rPr>
          <w:rFonts w:ascii="inherit" w:eastAsia="Times New Roman" w:hAnsi="inherit" w:cs="Times New Roman"/>
          <w:sz w:val="24"/>
          <w:szCs w:val="24"/>
          <w:lang w:eastAsia="ru-RU"/>
        </w:rPr>
        <w:t xml:space="preserve"> его требований.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необходимости провести проверку качества товара. Потребитель вправе участвовать в проверке качества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5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отношении</w:t>
      </w:r>
      <w:proofErr w:type="gramEnd"/>
      <w:r w:rsidRPr="00100531">
        <w:rPr>
          <w:rFonts w:ascii="inherit" w:eastAsia="Times New Roman" w:hAnsi="inherit" w:cs="Times New Roman"/>
          <w:sz w:val="24"/>
          <w:szCs w:val="24"/>
          <w:lang w:eastAsia="ru-RU"/>
        </w:rPr>
        <w:t xml:space="preserve">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6 введен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7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Статья 19. Сроки предъявления потребителем требований в </w:t>
      </w:r>
      <w:proofErr w:type="gramStart"/>
      <w:r w:rsidRPr="00100531">
        <w:rPr>
          <w:rFonts w:ascii="inherit" w:eastAsia="Times New Roman" w:hAnsi="inherit" w:cs="Times New Roman"/>
          <w:sz w:val="24"/>
          <w:szCs w:val="24"/>
          <w:lang w:eastAsia="ru-RU"/>
        </w:rPr>
        <w:t>отношении</w:t>
      </w:r>
      <w:proofErr w:type="gramEnd"/>
      <w:r w:rsidRPr="00100531">
        <w:rPr>
          <w:rFonts w:ascii="inherit" w:eastAsia="Times New Roman" w:hAnsi="inherit" w:cs="Times New Roman"/>
          <w:sz w:val="24"/>
          <w:szCs w:val="24"/>
          <w:lang w:eastAsia="ru-RU"/>
        </w:rPr>
        <w:t xml:space="preserve"> недостатков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1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Абзац исключен. - Федеральный закон от 17.12.1999 N </w:t>
      </w:r>
      <w:hyperlink r:id="rId9" w:history="1">
        <w:r w:rsidRPr="00100531">
          <w:rPr>
            <w:rFonts w:ascii="inherit" w:eastAsia="Times New Roman" w:hAnsi="inherit" w:cs="Times New Roman"/>
            <w:color w:val="1B6DFD"/>
            <w:sz w:val="24"/>
            <w:szCs w:val="24"/>
            <w:u w:val="single"/>
            <w:lang w:eastAsia="ru-RU"/>
          </w:rPr>
          <w:t>212-ФЗ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Продолжительность срока годности товара должна соответствовать обязательным требованиям к безопасности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w:t>
      </w:r>
      <w:proofErr w:type="gramStart"/>
      <w:r w:rsidRPr="00100531">
        <w:rPr>
          <w:rFonts w:ascii="inherit" w:eastAsia="Times New Roman" w:hAnsi="inherit" w:cs="Times New Roman"/>
          <w:sz w:val="24"/>
          <w:szCs w:val="24"/>
          <w:lang w:eastAsia="ru-RU"/>
        </w:rPr>
        <w:t>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w:t>
      </w:r>
      <w:proofErr w:type="gramStart"/>
      <w:r w:rsidRPr="00100531">
        <w:rPr>
          <w:rFonts w:ascii="inherit" w:eastAsia="Times New Roman" w:hAnsi="inherit" w:cs="Times New Roman"/>
          <w:sz w:val="24"/>
          <w:szCs w:val="24"/>
          <w:lang w:eastAsia="ru-RU"/>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 5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6.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w:t>
      </w:r>
      <w:proofErr w:type="gramStart"/>
      <w:r w:rsidRPr="00100531">
        <w:rPr>
          <w:rFonts w:ascii="inherit" w:eastAsia="Times New Roman" w:hAnsi="inherit" w:cs="Times New Roman"/>
          <w:sz w:val="24"/>
          <w:szCs w:val="24"/>
          <w:lang w:eastAsia="ru-RU"/>
        </w:rPr>
        <w:t>истечении</w:t>
      </w:r>
      <w:proofErr w:type="gramEnd"/>
      <w:r w:rsidRPr="00100531">
        <w:rPr>
          <w:rFonts w:ascii="inherit" w:eastAsia="Times New Roman" w:hAnsi="inherit" w:cs="Times New Roman"/>
          <w:sz w:val="24"/>
          <w:szCs w:val="24"/>
          <w:lang w:eastAsia="ru-RU"/>
        </w:rPr>
        <w:t xml:space="preserve">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100531">
        <w:rPr>
          <w:rFonts w:ascii="inherit" w:eastAsia="Times New Roman" w:hAnsi="inherit" w:cs="Times New Roman"/>
          <w:sz w:val="24"/>
          <w:szCs w:val="24"/>
          <w:lang w:eastAsia="ru-RU"/>
        </w:rPr>
        <w:t>неустановления</w:t>
      </w:r>
      <w:proofErr w:type="spellEnd"/>
      <w:r w:rsidRPr="00100531">
        <w:rPr>
          <w:rFonts w:ascii="inherit" w:eastAsia="Times New Roman" w:hAnsi="inherit" w:cs="Times New Roman"/>
          <w:sz w:val="24"/>
          <w:szCs w:val="24"/>
          <w:lang w:eastAsia="ru-RU"/>
        </w:rPr>
        <w:t xml:space="preserve"> срока службы. </w:t>
      </w:r>
      <w:proofErr w:type="gramStart"/>
      <w:r w:rsidRPr="00100531">
        <w:rPr>
          <w:rFonts w:ascii="inherit" w:eastAsia="Times New Roman" w:hAnsi="inherit" w:cs="Times New Roman"/>
          <w:sz w:val="24"/>
          <w:szCs w:val="24"/>
          <w:lang w:eastAsia="ru-RU"/>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100531">
        <w:rPr>
          <w:rFonts w:ascii="inherit" w:eastAsia="Times New Roman" w:hAnsi="inherit" w:cs="Times New Roman"/>
          <w:sz w:val="24"/>
          <w:szCs w:val="24"/>
          <w:lang w:eastAsia="ru-RU"/>
        </w:rPr>
        <w:t xml:space="preserve"> суммы.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6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w:t>
      </w:r>
      <w:proofErr w:type="gramStart"/>
      <w:r w:rsidRPr="00100531">
        <w:rPr>
          <w:rFonts w:ascii="inherit" w:eastAsia="Times New Roman" w:hAnsi="inherit" w:cs="Times New Roman"/>
          <w:sz w:val="24"/>
          <w:szCs w:val="24"/>
          <w:lang w:eastAsia="ru-RU"/>
        </w:rPr>
        <w:t xml:space="preserve">являются основанием для заключения </w:t>
      </w:r>
      <w:r w:rsidRPr="00100531">
        <w:rPr>
          <w:rFonts w:ascii="inherit" w:eastAsia="Times New Roman" w:hAnsi="inherit" w:cs="Times New Roman"/>
          <w:sz w:val="24"/>
          <w:szCs w:val="24"/>
          <w:lang w:eastAsia="ru-RU"/>
        </w:rPr>
        <w:lastRenderedPageBreak/>
        <w:t>соглашения о таком новом сроке и не освобождают</w:t>
      </w:r>
      <w:proofErr w:type="gramEnd"/>
      <w:r w:rsidRPr="00100531">
        <w:rPr>
          <w:rFonts w:ascii="inherit" w:eastAsia="Times New Roman" w:hAnsi="inherit" w:cs="Times New Roman"/>
          <w:sz w:val="24"/>
          <w:szCs w:val="24"/>
          <w:lang w:eastAsia="ru-RU"/>
        </w:rPr>
        <w:t xml:space="preserve"> от ответственности за нарушение срока, определенного соглашением сторон первоначально.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1 в ред. Федерального закона от 25.10.2007 N 234-ФЗ)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w:t>
      </w:r>
      <w:proofErr w:type="gramStart"/>
      <w:r w:rsidRPr="00100531">
        <w:rPr>
          <w:rFonts w:ascii="inherit" w:eastAsia="Times New Roman" w:hAnsi="inherit" w:cs="Times New Roman"/>
          <w:sz w:val="24"/>
          <w:szCs w:val="24"/>
          <w:lang w:eastAsia="ru-RU"/>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100531">
        <w:rPr>
          <w:rFonts w:ascii="inherit" w:eastAsia="Times New Roman" w:hAnsi="inherit" w:cs="Times New Roman"/>
          <w:sz w:val="24"/>
          <w:szCs w:val="24"/>
          <w:lang w:eastAsia="ru-RU"/>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w:t>
      </w:r>
      <w:proofErr w:type="gramStart"/>
      <w:r w:rsidRPr="00100531">
        <w:rPr>
          <w:rFonts w:ascii="inherit" w:eastAsia="Times New Roman" w:hAnsi="inherit" w:cs="Times New Roman"/>
          <w:sz w:val="24"/>
          <w:szCs w:val="24"/>
          <w:lang w:eastAsia="ru-RU"/>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100531">
        <w:rPr>
          <w:rFonts w:ascii="inherit" w:eastAsia="Times New Roman" w:hAnsi="inherit" w:cs="Times New Roman"/>
          <w:sz w:val="24"/>
          <w:szCs w:val="24"/>
          <w:lang w:eastAsia="ru-RU"/>
        </w:rPr>
        <w:t xml:space="preserve"> по </w:t>
      </w:r>
      <w:proofErr w:type="gramStart"/>
      <w:r w:rsidRPr="00100531">
        <w:rPr>
          <w:rFonts w:ascii="inherit" w:eastAsia="Times New Roman" w:hAnsi="inherit" w:cs="Times New Roman"/>
          <w:sz w:val="24"/>
          <w:szCs w:val="24"/>
          <w:lang w:eastAsia="ru-RU"/>
        </w:rPr>
        <w:t>окончании</w:t>
      </w:r>
      <w:proofErr w:type="gramEnd"/>
      <w:r w:rsidRPr="00100531">
        <w:rPr>
          <w:rFonts w:ascii="inherit" w:eastAsia="Times New Roman" w:hAnsi="inherit" w:cs="Times New Roman"/>
          <w:sz w:val="24"/>
          <w:szCs w:val="24"/>
          <w:lang w:eastAsia="ru-RU"/>
        </w:rPr>
        <w:t xml:space="preserve"> устранения недостатков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4. </w:t>
      </w:r>
      <w:proofErr w:type="gramStart"/>
      <w:r w:rsidRPr="00100531">
        <w:rPr>
          <w:rFonts w:ascii="inherit" w:eastAsia="Times New Roman" w:hAnsi="inherit" w:cs="Times New Roman"/>
          <w:sz w:val="24"/>
          <w:szCs w:val="24"/>
          <w:lang w:eastAsia="ru-RU"/>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100531">
        <w:rPr>
          <w:rFonts w:ascii="inherit" w:eastAsia="Times New Roman" w:hAnsi="inherit" w:cs="Times New Roman"/>
          <w:sz w:val="24"/>
          <w:szCs w:val="24"/>
          <w:lang w:eastAsia="ru-RU"/>
        </w:rPr>
        <w:t xml:space="preserve"> </w:t>
      </w:r>
      <w:proofErr w:type="gramStart"/>
      <w:r w:rsidRPr="00100531">
        <w:rPr>
          <w:rFonts w:ascii="inherit" w:eastAsia="Times New Roman" w:hAnsi="inherit" w:cs="Times New Roman"/>
          <w:sz w:val="24"/>
          <w:szCs w:val="24"/>
          <w:lang w:eastAsia="ru-RU"/>
        </w:rPr>
        <w:t>окончании</w:t>
      </w:r>
      <w:proofErr w:type="gramEnd"/>
      <w:r w:rsidRPr="00100531">
        <w:rPr>
          <w:rFonts w:ascii="inherit" w:eastAsia="Times New Roman" w:hAnsi="inherit" w:cs="Times New Roman"/>
          <w:sz w:val="24"/>
          <w:szCs w:val="24"/>
          <w:lang w:eastAsia="ru-RU"/>
        </w:rPr>
        <w:t xml:space="preserve"> ремонта.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4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21. Замена товара ненадлежащего качества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w:t>
      </w:r>
      <w:proofErr w:type="gramStart"/>
      <w:r w:rsidRPr="00100531">
        <w:rPr>
          <w:rFonts w:ascii="inherit" w:eastAsia="Times New Roman" w:hAnsi="inherit" w:cs="Times New Roman"/>
          <w:sz w:val="24"/>
          <w:szCs w:val="24"/>
          <w:lang w:eastAsia="ru-RU"/>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100531">
        <w:rPr>
          <w:rFonts w:ascii="inherit" w:eastAsia="Times New Roman" w:hAnsi="inherit" w:cs="Times New Roman"/>
          <w:sz w:val="24"/>
          <w:szCs w:val="24"/>
          <w:lang w:eastAsia="ru-RU"/>
        </w:rPr>
        <w:t xml:space="preserve"> требования.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Если для замены товара требуется более семи дней, по требованию потребителя продавец (</w:t>
      </w:r>
      <w:proofErr w:type="gramStart"/>
      <w:r w:rsidRPr="00100531">
        <w:rPr>
          <w:rFonts w:ascii="inherit" w:eastAsia="Times New Roman" w:hAnsi="inherit" w:cs="Times New Roman"/>
          <w:sz w:val="24"/>
          <w:szCs w:val="24"/>
          <w:lang w:eastAsia="ru-RU"/>
        </w:rPr>
        <w:t>изготовитель</w:t>
      </w:r>
      <w:proofErr w:type="gramEnd"/>
      <w:r w:rsidRPr="00100531">
        <w:rPr>
          <w:rFonts w:ascii="inherit" w:eastAsia="Times New Roman" w:hAnsi="inherit" w:cs="Times New Roman"/>
          <w:sz w:val="24"/>
          <w:szCs w:val="24"/>
          <w:lang w:eastAsia="ru-RU"/>
        </w:rPr>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w:t>
      </w:r>
      <w:r w:rsidRPr="00100531">
        <w:rPr>
          <w:rFonts w:ascii="inherit" w:eastAsia="Times New Roman" w:hAnsi="inherit" w:cs="Times New Roman"/>
          <w:sz w:val="24"/>
          <w:szCs w:val="24"/>
          <w:lang w:eastAsia="ru-RU"/>
        </w:rPr>
        <w:lastRenderedPageBreak/>
        <w:t>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Товар ненадлежащего качества должен быть заменен на новый товар, то есть на товар, не бывший в </w:t>
      </w:r>
      <w:proofErr w:type="gramStart"/>
      <w:r w:rsidRPr="00100531">
        <w:rPr>
          <w:rFonts w:ascii="inherit" w:eastAsia="Times New Roman" w:hAnsi="inherit" w:cs="Times New Roman"/>
          <w:sz w:val="24"/>
          <w:szCs w:val="24"/>
          <w:lang w:eastAsia="ru-RU"/>
        </w:rPr>
        <w:t>употреблении</w:t>
      </w:r>
      <w:proofErr w:type="gramEnd"/>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 замене товара гарантийный срок исчисляется заново со дня передачи товара потребителю.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22. Сроки удовлетворения отдельных требований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100531">
        <w:rPr>
          <w:rFonts w:ascii="inherit" w:eastAsia="Times New Roman" w:hAnsi="inherit" w:cs="Times New Roman"/>
          <w:sz w:val="24"/>
          <w:szCs w:val="24"/>
          <w:lang w:eastAsia="ru-RU"/>
        </w:rPr>
        <w:t xml:space="preserve"> предъявления соответствующего требования.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w:t>
      </w:r>
      <w:proofErr w:type="gramStart"/>
      <w:r w:rsidRPr="00100531">
        <w:rPr>
          <w:rFonts w:ascii="inherit" w:eastAsia="Times New Roman" w:hAnsi="inherit" w:cs="Times New Roman"/>
          <w:sz w:val="24"/>
          <w:szCs w:val="24"/>
          <w:lang w:eastAsia="ru-RU"/>
        </w:rPr>
        <w:t>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23.1. Последствия нарушения продавцом срока передачи предварительно оплаченного товара потребителю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введена</w:t>
      </w:r>
      <w:proofErr w:type="gramEnd"/>
      <w:r w:rsidRPr="00100531">
        <w:rPr>
          <w:rFonts w:ascii="inherit" w:eastAsia="Times New Roman" w:hAnsi="inherit" w:cs="Times New Roman"/>
          <w:sz w:val="24"/>
          <w:szCs w:val="24"/>
          <w:lang w:eastAsia="ru-RU"/>
        </w:rPr>
        <w:t xml:space="preserve"> Федеральным законом от 25.10.2007 N 234-ФЗ)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передачи оплаченного товара в установленный им новый срок;</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возврата суммы предварительной оплаты товара, не переданного продавцом.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При этом потребитель вправе потребовать также полного возмещения убытков, причиненных ему вследствие </w:t>
      </w:r>
      <w:proofErr w:type="gramStart"/>
      <w:r w:rsidRPr="00100531">
        <w:rPr>
          <w:rFonts w:ascii="inherit" w:eastAsia="Times New Roman" w:hAnsi="inherit" w:cs="Times New Roman"/>
          <w:sz w:val="24"/>
          <w:szCs w:val="24"/>
          <w:lang w:eastAsia="ru-RU"/>
        </w:rPr>
        <w:t>нарушения</w:t>
      </w:r>
      <w:proofErr w:type="gramEnd"/>
      <w:r w:rsidRPr="00100531">
        <w:rPr>
          <w:rFonts w:ascii="inherit" w:eastAsia="Times New Roman" w:hAnsi="inherit" w:cs="Times New Roman"/>
          <w:sz w:val="24"/>
          <w:szCs w:val="24"/>
          <w:lang w:eastAsia="ru-RU"/>
        </w:rPr>
        <w:t xml:space="preserve"> установленного договором купли-продажи срока передачи предварительно оплаченного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w:t>
      </w:r>
      <w:r w:rsidRPr="00100531">
        <w:rPr>
          <w:rFonts w:ascii="inherit" w:eastAsia="Times New Roman" w:hAnsi="inherit" w:cs="Times New Roman"/>
          <w:sz w:val="24"/>
          <w:szCs w:val="24"/>
          <w:lang w:eastAsia="ru-RU"/>
        </w:rPr>
        <w:lastRenderedPageBreak/>
        <w:t xml:space="preserve">день просрочки неустойку (пени) в размере </w:t>
      </w:r>
      <w:proofErr w:type="gramStart"/>
      <w:r w:rsidRPr="00100531">
        <w:rPr>
          <w:rFonts w:ascii="inherit" w:eastAsia="Times New Roman" w:hAnsi="inherit" w:cs="Times New Roman"/>
          <w:sz w:val="24"/>
          <w:szCs w:val="24"/>
          <w:lang w:eastAsia="ru-RU"/>
        </w:rPr>
        <w:t>половины процента суммы предварительной оплаты товара</w:t>
      </w:r>
      <w:proofErr w:type="gramEnd"/>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Сумма взысканной потребителем неустойки (пени) не может превышать сумму предварительной оплаты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Статья 24. Расчеты с потребителем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приобретения им товара ненадлежащего качества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3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4 введен Федеральным законом от 17.12.1999 N </w:t>
      </w:r>
      <w:hyperlink r:id="rId10" w:history="1">
        <w:r w:rsidRPr="00100531">
          <w:rPr>
            <w:rFonts w:ascii="inherit" w:eastAsia="Times New Roman" w:hAnsi="inherit" w:cs="Times New Roman"/>
            <w:color w:val="1B6DFD"/>
            <w:sz w:val="24"/>
            <w:szCs w:val="24"/>
            <w:u w:val="single"/>
            <w:lang w:eastAsia="ru-RU"/>
          </w:rPr>
          <w:t>212-ФЗ</w:t>
        </w:r>
      </w:hyperlink>
      <w:r w:rsidRPr="00100531">
        <w:rPr>
          <w:rFonts w:ascii="inherit" w:eastAsia="Times New Roman" w:hAnsi="inherit" w:cs="Times New Roman"/>
          <w:sz w:val="24"/>
          <w:szCs w:val="24"/>
          <w:lang w:eastAsia="ru-RU"/>
        </w:rPr>
        <w:t>,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w:t>
      </w:r>
      <w:proofErr w:type="gramStart"/>
      <w:r w:rsidRPr="00100531">
        <w:rPr>
          <w:rFonts w:ascii="inherit" w:eastAsia="Times New Roman" w:hAnsi="inherit" w:cs="Times New Roman"/>
          <w:sz w:val="24"/>
          <w:szCs w:val="24"/>
          <w:lang w:eastAsia="ru-RU"/>
        </w:rPr>
        <w:t>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5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6. </w:t>
      </w:r>
      <w:proofErr w:type="gramStart"/>
      <w:r w:rsidRPr="00100531">
        <w:rPr>
          <w:rFonts w:ascii="inherit" w:eastAsia="Times New Roman" w:hAnsi="inherit" w:cs="Times New Roman"/>
          <w:sz w:val="24"/>
          <w:szCs w:val="24"/>
          <w:lang w:eastAsia="ru-RU"/>
        </w:rPr>
        <w:t>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6 введен Федеральным законом от 21.12.2013 N 363-ФЗ)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25. Право потребителя на обмен товара надлежащего качества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w:t>
      </w:r>
      <w:proofErr w:type="gramStart"/>
      <w:r w:rsidRPr="00100531">
        <w:rPr>
          <w:rFonts w:ascii="inherit" w:eastAsia="Times New Roman" w:hAnsi="inherit" w:cs="Times New Roman"/>
          <w:sz w:val="24"/>
          <w:szCs w:val="24"/>
          <w:lang w:eastAsia="ru-RU"/>
        </w:rPr>
        <w:t>чек</w:t>
      </w:r>
      <w:proofErr w:type="gramEnd"/>
      <w:r w:rsidRPr="00100531">
        <w:rPr>
          <w:rFonts w:ascii="inherit" w:eastAsia="Times New Roman" w:hAnsi="inherit" w:cs="Times New Roman"/>
          <w:sz w:val="24"/>
          <w:szCs w:val="24"/>
          <w:lang w:eastAsia="ru-RU"/>
        </w:rPr>
        <w:t xml:space="preserve">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2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26. Утратила силу. - Федеральный закон от 25.10.2007 N </w:t>
      </w:r>
      <w:hyperlink r:id="rId11" w:history="1">
        <w:r w:rsidRPr="00100531">
          <w:rPr>
            <w:rFonts w:ascii="inherit" w:eastAsia="Times New Roman" w:hAnsi="inherit" w:cs="Times New Roman"/>
            <w:color w:val="1B6DFD"/>
            <w:sz w:val="24"/>
            <w:szCs w:val="24"/>
            <w:u w:val="single"/>
            <w:lang w:eastAsia="ru-RU"/>
          </w:rPr>
          <w:t>234-ФЗ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26.1. Дистанционный способ продажи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введена</w:t>
      </w:r>
      <w:proofErr w:type="gramEnd"/>
      <w:r w:rsidRPr="00100531">
        <w:rPr>
          <w:rFonts w:ascii="inherit" w:eastAsia="Times New Roman" w:hAnsi="inherit" w:cs="Times New Roman"/>
          <w:sz w:val="24"/>
          <w:szCs w:val="24"/>
          <w:lang w:eastAsia="ru-RU"/>
        </w:rPr>
        <w:t xml:space="preserve"> Федеральным законом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100531">
        <w:rPr>
          <w:rFonts w:ascii="inherit" w:eastAsia="Times New Roman" w:hAnsi="inherit" w:cs="Times New Roman"/>
          <w:sz w:val="24"/>
          <w:szCs w:val="24"/>
          <w:lang w:eastAsia="ru-RU"/>
        </w:rPr>
        <w:t>дств св</w:t>
      </w:r>
      <w:proofErr w:type="gramEnd"/>
      <w:r w:rsidRPr="00100531">
        <w:rPr>
          <w:rFonts w:ascii="inherit" w:eastAsia="Times New Roman" w:hAnsi="inherit" w:cs="Times New Roman"/>
          <w:sz w:val="24"/>
          <w:szCs w:val="24"/>
          <w:lang w:eastAsia="ru-RU"/>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w:t>
      </w:r>
      <w:proofErr w:type="gramStart"/>
      <w:r w:rsidRPr="00100531">
        <w:rPr>
          <w:rFonts w:ascii="inherit" w:eastAsia="Times New Roman" w:hAnsi="inherit" w:cs="Times New Roman"/>
          <w:sz w:val="24"/>
          <w:szCs w:val="24"/>
          <w:lang w:eastAsia="ru-RU"/>
        </w:rPr>
        <w:t>и</w:t>
      </w:r>
      <w:proofErr w:type="gramEnd"/>
      <w:r w:rsidRPr="00100531">
        <w:rPr>
          <w:rFonts w:ascii="inherit" w:eastAsia="Times New Roman" w:hAnsi="inherit" w:cs="Times New Roman"/>
          <w:sz w:val="24"/>
          <w:szCs w:val="24"/>
          <w:lang w:eastAsia="ru-RU"/>
        </w:rPr>
        <w:t xml:space="preserve">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Потребитель вправе отказаться от товара в любое время до его передачи, а после передачи товара - в течение семи дней.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roofErr w:type="gramEnd"/>
      <w:r w:rsidRPr="00100531">
        <w:rPr>
          <w:rFonts w:ascii="inherit" w:eastAsia="Times New Roman" w:hAnsi="inherit" w:cs="Times New Roman"/>
          <w:sz w:val="24"/>
          <w:szCs w:val="24"/>
          <w:lang w:eastAsia="ru-RU"/>
        </w:rPr>
        <w:t xml:space="preserve">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26.2. Правила продажи отдельных видов товаров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введена</w:t>
      </w:r>
      <w:proofErr w:type="gramEnd"/>
      <w:r w:rsidRPr="00100531">
        <w:rPr>
          <w:rFonts w:ascii="inherit" w:eastAsia="Times New Roman" w:hAnsi="inherit" w:cs="Times New Roman"/>
          <w:sz w:val="24"/>
          <w:szCs w:val="24"/>
          <w:lang w:eastAsia="ru-RU"/>
        </w:rPr>
        <w:t xml:space="preserve"> Федеральным законом от 18.07.2011 N 242-ФЗ)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Правила продажи отдельных видов товаров устанавливаются Правительством Российской Федерации.</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Глава III. ЗАЩИТА ПРАВ ПОТРЕБИТЕЛЕЙ ПРИ ВЫПОЛНЕНИИ</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РАБОТ (</w:t>
      </w:r>
      <w:proofErr w:type="gramStart"/>
      <w:r w:rsidRPr="00100531">
        <w:rPr>
          <w:rFonts w:ascii="inherit" w:eastAsia="Times New Roman" w:hAnsi="inherit" w:cs="Times New Roman"/>
          <w:b/>
          <w:bCs/>
          <w:sz w:val="24"/>
          <w:szCs w:val="24"/>
          <w:lang w:eastAsia="ru-RU"/>
        </w:rPr>
        <w:t>ОКАЗАНИИ</w:t>
      </w:r>
      <w:proofErr w:type="gramEnd"/>
      <w:r w:rsidRPr="00100531">
        <w:rPr>
          <w:rFonts w:ascii="inherit" w:eastAsia="Times New Roman" w:hAnsi="inherit" w:cs="Times New Roman"/>
          <w:b/>
          <w:bCs/>
          <w:sz w:val="24"/>
          <w:szCs w:val="24"/>
          <w:lang w:eastAsia="ru-RU"/>
        </w:rPr>
        <w:t xml:space="preserve">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27. Сроки выполнения работ (оказания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w:t>
      </w:r>
      <w:proofErr w:type="gramStart"/>
      <w:r w:rsidRPr="00100531">
        <w:rPr>
          <w:rFonts w:ascii="inherit" w:eastAsia="Times New Roman" w:hAnsi="inherit" w:cs="Times New Roman"/>
          <w:sz w:val="24"/>
          <w:szCs w:val="24"/>
          <w:lang w:eastAsia="ru-RU"/>
        </w:rPr>
        <w:t>договоре</w:t>
      </w:r>
      <w:proofErr w:type="gramEnd"/>
      <w:r w:rsidRPr="00100531">
        <w:rPr>
          <w:rFonts w:ascii="inherit" w:eastAsia="Times New Roman" w:hAnsi="inherit" w:cs="Times New Roman"/>
          <w:sz w:val="24"/>
          <w:szCs w:val="24"/>
          <w:lang w:eastAsia="ru-RU"/>
        </w:rPr>
        <w:t xml:space="preserve">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По соглашению сторон в </w:t>
      </w:r>
      <w:proofErr w:type="gramStart"/>
      <w:r w:rsidRPr="00100531">
        <w:rPr>
          <w:rFonts w:ascii="inherit" w:eastAsia="Times New Roman" w:hAnsi="inherit" w:cs="Times New Roman"/>
          <w:sz w:val="24"/>
          <w:szCs w:val="24"/>
          <w:lang w:eastAsia="ru-RU"/>
        </w:rPr>
        <w:t>договоре</w:t>
      </w:r>
      <w:proofErr w:type="gramEnd"/>
      <w:r w:rsidRPr="00100531">
        <w:rPr>
          <w:rFonts w:ascii="inherit" w:eastAsia="Times New Roman" w:hAnsi="inherit" w:cs="Times New Roman"/>
          <w:sz w:val="24"/>
          <w:szCs w:val="24"/>
          <w:lang w:eastAsia="ru-RU"/>
        </w:rPr>
        <w:t xml:space="preserve"> могут быть предусмотрены также сроки завершения отдельных этапов работы (промежуточные сроки).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 3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28. Последствия нарушения исполнителем сроков выполнения работ (оказания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назначить исполнителю новый срок;</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потребовать уменьшения цены за выполнение работы (оказание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отказаться от исполнения договора о выполнении работы (оказании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Назначенные потребителем новые сроки выполнения работы (оказания услуги) указываются в </w:t>
      </w:r>
      <w:proofErr w:type="gramStart"/>
      <w:r w:rsidRPr="00100531">
        <w:rPr>
          <w:rFonts w:ascii="inherit" w:eastAsia="Times New Roman" w:hAnsi="inherit" w:cs="Times New Roman"/>
          <w:sz w:val="24"/>
          <w:szCs w:val="24"/>
          <w:lang w:eastAsia="ru-RU"/>
        </w:rPr>
        <w:t>договоре</w:t>
      </w:r>
      <w:proofErr w:type="gramEnd"/>
      <w:r w:rsidRPr="00100531">
        <w:rPr>
          <w:rFonts w:ascii="inherit" w:eastAsia="Times New Roman" w:hAnsi="inherit" w:cs="Times New Roman"/>
          <w:sz w:val="24"/>
          <w:szCs w:val="24"/>
          <w:lang w:eastAsia="ru-RU"/>
        </w:rPr>
        <w:t xml:space="preserve"> о выполнении работы (оказании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 xml:space="preserve">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просрочки новых сроков потребитель вправе предъявить исполнителю иные требования, установленные пунктом 1 настоящей статьи.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Абзац исключен. - Федеральный закон от 17.12.1999 N </w:t>
      </w:r>
      <w:hyperlink r:id="rId12" w:history="1">
        <w:r w:rsidRPr="00100531">
          <w:rPr>
            <w:rFonts w:ascii="inherit" w:eastAsia="Times New Roman" w:hAnsi="inherit" w:cs="Times New Roman"/>
            <w:color w:val="1B6DFD"/>
            <w:sz w:val="24"/>
            <w:szCs w:val="24"/>
            <w:u w:val="single"/>
            <w:lang w:eastAsia="ru-RU"/>
          </w:rPr>
          <w:t>212-ФЗ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w:t>
      </w:r>
      <w:proofErr w:type="gramStart"/>
      <w:r w:rsidRPr="00100531">
        <w:rPr>
          <w:rFonts w:ascii="inherit" w:eastAsia="Times New Roman" w:hAnsi="inherit" w:cs="Times New Roman"/>
          <w:sz w:val="24"/>
          <w:szCs w:val="24"/>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100531">
        <w:rPr>
          <w:rFonts w:ascii="inherit" w:eastAsia="Times New Roman" w:hAnsi="inherit" w:cs="Times New Roman"/>
          <w:sz w:val="24"/>
          <w:szCs w:val="24"/>
          <w:lang w:eastAsia="ru-RU"/>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w:t>
      </w:r>
      <w:proofErr w:type="gramStart"/>
      <w:r w:rsidRPr="00100531">
        <w:rPr>
          <w:rFonts w:ascii="inherit" w:eastAsia="Times New Roman" w:hAnsi="inherit" w:cs="Times New Roman"/>
          <w:sz w:val="24"/>
          <w:szCs w:val="24"/>
          <w:lang w:eastAsia="ru-RU"/>
        </w:rPr>
        <w:t>часах</w:t>
      </w:r>
      <w:proofErr w:type="gramEnd"/>
      <w:r w:rsidRPr="00100531">
        <w:rPr>
          <w:rFonts w:ascii="inherit" w:eastAsia="Times New Roman" w:hAnsi="inherit" w:cs="Times New Roman"/>
          <w:sz w:val="24"/>
          <w:szCs w:val="24"/>
          <w:lang w:eastAsia="ru-RU"/>
        </w:rPr>
        <w:t>)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w:t>
      </w:r>
      <w:proofErr w:type="gramStart"/>
      <w:r w:rsidRPr="00100531">
        <w:rPr>
          <w:rFonts w:ascii="inherit" w:eastAsia="Times New Roman" w:hAnsi="inherit" w:cs="Times New Roman"/>
          <w:sz w:val="24"/>
          <w:szCs w:val="24"/>
          <w:lang w:eastAsia="ru-RU"/>
        </w:rPr>
        <w:t>часах</w:t>
      </w:r>
      <w:proofErr w:type="gramEnd"/>
      <w:r w:rsidRPr="00100531">
        <w:rPr>
          <w:rFonts w:ascii="inherit" w:eastAsia="Times New Roman" w:hAnsi="inherit" w:cs="Times New Roman"/>
          <w:sz w:val="24"/>
          <w:szCs w:val="24"/>
          <w:lang w:eastAsia="ru-RU"/>
        </w:rPr>
        <w:t>)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29. Права потребителя при обнаружении недостатков выполненной работы (оказанной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Потребитель при обнаружении недостатков выполненной работы (оказанной услуги) вправе по своему выбору потребовать:</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безвозмездного устранения недостатков выполненной работы (оказанной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соответствующего уменьшения цены выполненной работы (оказанной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w:t>
      </w:r>
      <w:proofErr w:type="gramStart"/>
      <w:r w:rsidRPr="00100531">
        <w:rPr>
          <w:rFonts w:ascii="inherit" w:eastAsia="Times New Roman" w:hAnsi="inherit" w:cs="Times New Roman"/>
          <w:sz w:val="24"/>
          <w:szCs w:val="24"/>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 3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отношении</w:t>
      </w:r>
      <w:proofErr w:type="gramEnd"/>
      <w:r w:rsidRPr="00100531">
        <w:rPr>
          <w:rFonts w:ascii="inherit" w:eastAsia="Times New Roman" w:hAnsi="inherit" w:cs="Times New Roman"/>
          <w:sz w:val="24"/>
          <w:szCs w:val="24"/>
          <w:lang w:eastAsia="ru-RU"/>
        </w:rPr>
        <w:t xml:space="preserve">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 4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w:t>
      </w:r>
      <w:proofErr w:type="gramStart"/>
      <w:r w:rsidRPr="00100531">
        <w:rPr>
          <w:rFonts w:ascii="inherit" w:eastAsia="Times New Roman" w:hAnsi="inherit" w:cs="Times New Roman"/>
          <w:sz w:val="24"/>
          <w:szCs w:val="24"/>
          <w:lang w:eastAsia="ru-RU"/>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100531">
        <w:rPr>
          <w:rFonts w:ascii="inherit" w:eastAsia="Times New Roman" w:hAnsi="inherit" w:cs="Times New Roman"/>
          <w:sz w:val="24"/>
          <w:szCs w:val="24"/>
          <w:lang w:eastAsia="ru-RU"/>
        </w:rPr>
        <w:t xml:space="preserve">, </w:t>
      </w:r>
      <w:proofErr w:type="gramStart"/>
      <w:r w:rsidRPr="00100531">
        <w:rPr>
          <w:rFonts w:ascii="inherit" w:eastAsia="Times New Roman" w:hAnsi="inherit" w:cs="Times New Roman"/>
          <w:sz w:val="24"/>
          <w:szCs w:val="24"/>
          <w:lang w:eastAsia="ru-RU"/>
        </w:rPr>
        <w:t>возникшим</w:t>
      </w:r>
      <w:proofErr w:type="gramEnd"/>
      <w:r w:rsidRPr="00100531">
        <w:rPr>
          <w:rFonts w:ascii="inherit" w:eastAsia="Times New Roman" w:hAnsi="inherit" w:cs="Times New Roman"/>
          <w:sz w:val="24"/>
          <w:szCs w:val="24"/>
          <w:lang w:eastAsia="ru-RU"/>
        </w:rPr>
        <w:t xml:space="preserve"> до этого момента.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 5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6.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100531">
        <w:rPr>
          <w:rFonts w:ascii="inherit" w:eastAsia="Times New Roman" w:hAnsi="inherit" w:cs="Times New Roman"/>
          <w:sz w:val="24"/>
          <w:szCs w:val="24"/>
          <w:lang w:eastAsia="ru-RU"/>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100531">
        <w:rPr>
          <w:rFonts w:ascii="inherit" w:eastAsia="Times New Roman" w:hAnsi="inherit" w:cs="Times New Roman"/>
          <w:sz w:val="24"/>
          <w:szCs w:val="24"/>
          <w:lang w:eastAsia="ru-RU"/>
        </w:rPr>
        <w:t xml:space="preserve"> Если данное </w:t>
      </w:r>
      <w:r w:rsidRPr="00100531">
        <w:rPr>
          <w:rFonts w:ascii="inherit" w:eastAsia="Times New Roman" w:hAnsi="inherit" w:cs="Times New Roman"/>
          <w:sz w:val="24"/>
          <w:szCs w:val="24"/>
          <w:lang w:eastAsia="ru-RU"/>
        </w:rPr>
        <w:lastRenderedPageBreak/>
        <w:t>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соответствующего уменьшения цены за выполненную работу (оказанную услугу);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отказа от исполнения договора о выполнении работы (оказании услуги) и возмещения убытков.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30. Сроки устранения недостатков выполненной работы (оказанной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Недостатки работы (услуги) должны быть устранены исполнителем в разумный срок, назначенный потребителем.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Абзац исключен. - Федеральный закон от 17.12.1999 N </w:t>
      </w:r>
      <w:hyperlink r:id="rId13" w:history="1">
        <w:r w:rsidRPr="00100531">
          <w:rPr>
            <w:rFonts w:ascii="inherit" w:eastAsia="Times New Roman" w:hAnsi="inherit" w:cs="Times New Roman"/>
            <w:color w:val="1B6DFD"/>
            <w:sz w:val="24"/>
            <w:szCs w:val="24"/>
            <w:u w:val="single"/>
            <w:lang w:eastAsia="ru-RU"/>
          </w:rPr>
          <w:t>212-ФЗ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Назначенный потребителем срок устранения недостатков товара указывается в </w:t>
      </w:r>
      <w:proofErr w:type="gramStart"/>
      <w:r w:rsidRPr="00100531">
        <w:rPr>
          <w:rFonts w:ascii="inherit" w:eastAsia="Times New Roman" w:hAnsi="inherit" w:cs="Times New Roman"/>
          <w:sz w:val="24"/>
          <w:szCs w:val="24"/>
          <w:lang w:eastAsia="ru-RU"/>
        </w:rPr>
        <w:t>договоре</w:t>
      </w:r>
      <w:proofErr w:type="gramEnd"/>
      <w:r w:rsidRPr="00100531">
        <w:rPr>
          <w:rFonts w:ascii="inherit" w:eastAsia="Times New Roman" w:hAnsi="inherit" w:cs="Times New Roman"/>
          <w:sz w:val="24"/>
          <w:szCs w:val="24"/>
          <w:lang w:eastAsia="ru-RU"/>
        </w:rPr>
        <w:t xml:space="preserve"> или в ином подписываемом сторонами документе либо в заявлении, направленном потребителем исполнителю.</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31. Сроки удовлетворения отдельных требований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w:t>
      </w:r>
      <w:proofErr w:type="gramStart"/>
      <w:r w:rsidRPr="00100531">
        <w:rPr>
          <w:rFonts w:ascii="inherit" w:eastAsia="Times New Roman" w:hAnsi="inherit" w:cs="Times New Roman"/>
          <w:sz w:val="24"/>
          <w:szCs w:val="24"/>
          <w:lang w:eastAsia="ru-RU"/>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100531">
        <w:rPr>
          <w:rFonts w:ascii="inherit" w:eastAsia="Times New Roman" w:hAnsi="inherit" w:cs="Times New Roman"/>
          <w:sz w:val="24"/>
          <w:szCs w:val="24"/>
          <w:lang w:eastAsia="ru-RU"/>
        </w:rPr>
        <w:t>, подлежат удовлетворению в десятидневный срок со дня предъявления соответствующего требования.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w:t>
      </w:r>
      <w:proofErr w:type="gramStart"/>
      <w:r w:rsidRPr="00100531">
        <w:rPr>
          <w:rFonts w:ascii="inherit" w:eastAsia="Times New Roman" w:hAnsi="inherit" w:cs="Times New Roman"/>
          <w:sz w:val="24"/>
          <w:szCs w:val="24"/>
          <w:lang w:eastAsia="ru-RU"/>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100531">
        <w:rPr>
          <w:rFonts w:ascii="inherit" w:eastAsia="Times New Roman" w:hAnsi="inherit" w:cs="Times New Roman"/>
          <w:sz w:val="24"/>
          <w:szCs w:val="24"/>
          <w:lang w:eastAsia="ru-RU"/>
        </w:rPr>
        <w:t>ненадлежаще</w:t>
      </w:r>
      <w:proofErr w:type="spellEnd"/>
      <w:r w:rsidRPr="00100531">
        <w:rPr>
          <w:rFonts w:ascii="inherit" w:eastAsia="Times New Roman" w:hAnsi="inherit" w:cs="Times New Roman"/>
          <w:sz w:val="24"/>
          <w:szCs w:val="24"/>
          <w:lang w:eastAsia="ru-RU"/>
        </w:rPr>
        <w:t xml:space="preserve"> исполнен.</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32. Право потребителя на отказ от исполнения договора о выполнении работ (оказании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33. Смета на выполнение работы (оказание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Составление такой сметы по требованию потребителя или исполнителя обязательно.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w:t>
      </w:r>
      <w:r w:rsidRPr="00100531">
        <w:rPr>
          <w:rFonts w:ascii="inherit" w:eastAsia="Times New Roman" w:hAnsi="inherit" w:cs="Times New Roman"/>
          <w:sz w:val="24"/>
          <w:szCs w:val="24"/>
          <w:lang w:eastAsia="ru-RU"/>
        </w:rPr>
        <w:lastRenderedPageBreak/>
        <w:t>возможность предусмотреть полный объем подлежащих выполнению работ (оказанию услуг) или необходимых для этого расходов.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п</w:t>
      </w:r>
      <w:proofErr w:type="gramEnd"/>
      <w:r w:rsidRPr="00100531">
        <w:rPr>
          <w:rFonts w:ascii="inherit" w:eastAsia="Times New Roman" w:hAnsi="inherit" w:cs="Times New Roman"/>
          <w:sz w:val="24"/>
          <w:szCs w:val="24"/>
          <w:lang w:eastAsia="ru-RU"/>
        </w:rPr>
        <w:t>. 2 в ред. Федерального закона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w:t>
      </w:r>
      <w:proofErr w:type="gramStart"/>
      <w:r w:rsidRPr="00100531">
        <w:rPr>
          <w:rFonts w:ascii="inherit" w:eastAsia="Times New Roman" w:hAnsi="inherit" w:cs="Times New Roman"/>
          <w:sz w:val="24"/>
          <w:szCs w:val="24"/>
          <w:lang w:eastAsia="ru-RU"/>
        </w:rPr>
        <w:t>этом</w:t>
      </w:r>
      <w:proofErr w:type="gramEnd"/>
      <w:r w:rsidRPr="00100531">
        <w:rPr>
          <w:rFonts w:ascii="inherit" w:eastAsia="Times New Roman" w:hAnsi="inherit" w:cs="Times New Roman"/>
          <w:sz w:val="24"/>
          <w:szCs w:val="24"/>
          <w:lang w:eastAsia="ru-RU"/>
        </w:rPr>
        <w:t xml:space="preserve"> случае исполнитель может требовать от потребителя уплаты цены за выполненную работу (оказанную услугу).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 3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17.12.1999 N 212-ФЗ)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34. Выполнение работы из материала исполнителя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В </w:t>
      </w:r>
      <w:proofErr w:type="gramStart"/>
      <w:r w:rsidRPr="00100531">
        <w:rPr>
          <w:rFonts w:ascii="inherit" w:eastAsia="Times New Roman" w:hAnsi="inherit" w:cs="Times New Roman"/>
          <w:sz w:val="24"/>
          <w:szCs w:val="24"/>
          <w:lang w:eastAsia="ru-RU"/>
        </w:rPr>
        <w:t>случаях</w:t>
      </w:r>
      <w:proofErr w:type="gramEnd"/>
      <w:r w:rsidRPr="00100531">
        <w:rPr>
          <w:rFonts w:ascii="inherit" w:eastAsia="Times New Roman" w:hAnsi="inherit" w:cs="Times New Roman"/>
          <w:sz w:val="24"/>
          <w:szCs w:val="24"/>
          <w:lang w:eastAsia="ru-RU"/>
        </w:rPr>
        <w:t>,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35. Выполнение работы из материала (с вещью) потребителя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Исполнитель обязан:</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предупредить потребителя о непригодности или недоброкачественности переданного потребителем материала (вещи);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представить отчет об израсходовании материала и возвратить его остаток.</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w:t>
      </w:r>
      <w:r w:rsidRPr="00100531">
        <w:rPr>
          <w:rFonts w:ascii="inherit" w:eastAsia="Times New Roman" w:hAnsi="inherit" w:cs="Times New Roman"/>
          <w:sz w:val="24"/>
          <w:szCs w:val="24"/>
          <w:lang w:eastAsia="ru-RU"/>
        </w:rPr>
        <w:lastRenderedPageBreak/>
        <w:t>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w:t>
      </w:r>
      <w:proofErr w:type="gramStart"/>
      <w:r w:rsidRPr="00100531">
        <w:rPr>
          <w:rFonts w:ascii="inherit" w:eastAsia="Times New Roman" w:hAnsi="inherit" w:cs="Times New Roman"/>
          <w:sz w:val="24"/>
          <w:szCs w:val="24"/>
          <w:lang w:eastAsia="ru-RU"/>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37. Порядок и формы оплаты выполненной работы (оказанной услуги)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Потребитель обязан оплатить оказанные ему услуги в </w:t>
      </w:r>
      <w:proofErr w:type="gramStart"/>
      <w:r w:rsidRPr="00100531">
        <w:rPr>
          <w:rFonts w:ascii="inherit" w:eastAsia="Times New Roman" w:hAnsi="inherit" w:cs="Times New Roman"/>
          <w:sz w:val="24"/>
          <w:szCs w:val="24"/>
          <w:lang w:eastAsia="ru-RU"/>
        </w:rPr>
        <w:t>порядке</w:t>
      </w:r>
      <w:proofErr w:type="gramEnd"/>
      <w:r w:rsidRPr="00100531">
        <w:rPr>
          <w:rFonts w:ascii="inherit" w:eastAsia="Times New Roman" w:hAnsi="inherit" w:cs="Times New Roman"/>
          <w:sz w:val="24"/>
          <w:szCs w:val="24"/>
          <w:lang w:eastAsia="ru-RU"/>
        </w:rPr>
        <w:t xml:space="preserve"> и в сроки, которые установлены договором с исполнителем.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(часть первая в ред. Федерального закона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Потребитель обязан оплатить выполненную исполнителем в полном </w:t>
      </w:r>
      <w:proofErr w:type="gramStart"/>
      <w:r w:rsidRPr="00100531">
        <w:rPr>
          <w:rFonts w:ascii="inherit" w:eastAsia="Times New Roman" w:hAnsi="inherit" w:cs="Times New Roman"/>
          <w:sz w:val="24"/>
          <w:szCs w:val="24"/>
          <w:lang w:eastAsia="ru-RU"/>
        </w:rPr>
        <w:t>объеме</w:t>
      </w:r>
      <w:proofErr w:type="gramEnd"/>
      <w:r w:rsidRPr="00100531">
        <w:rPr>
          <w:rFonts w:ascii="inherit" w:eastAsia="Times New Roman" w:hAnsi="inherit" w:cs="Times New Roman"/>
          <w:sz w:val="24"/>
          <w:szCs w:val="24"/>
          <w:lang w:eastAsia="ru-RU"/>
        </w:rPr>
        <w:t xml:space="preserve">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(часть третья введена Федеральным законом от 27.07.2006 N 140-ФЗ)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100531">
        <w:rPr>
          <w:rFonts w:ascii="inherit" w:eastAsia="Times New Roman" w:hAnsi="inherit" w:cs="Times New Roman"/>
          <w:sz w:val="24"/>
          <w:szCs w:val="24"/>
          <w:lang w:eastAsia="ru-RU"/>
        </w:rPr>
        <w:t xml:space="preserve"> или иными нормативными правовыми актами Российской Федерации. </w:t>
      </w:r>
      <w:proofErr w:type="gramStart"/>
      <w:r w:rsidRPr="00100531">
        <w:rPr>
          <w:rFonts w:ascii="inherit" w:eastAsia="Times New Roman" w:hAnsi="inherit" w:cs="Times New Roman"/>
          <w:sz w:val="24"/>
          <w:szCs w:val="24"/>
          <w:lang w:eastAsia="ru-RU"/>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38. Утратила силу. - Федеральный закон от 25.10.2007 N </w:t>
      </w:r>
      <w:hyperlink r:id="rId14" w:history="1">
        <w:r w:rsidRPr="00100531">
          <w:rPr>
            <w:rFonts w:ascii="inherit" w:eastAsia="Times New Roman" w:hAnsi="inherit" w:cs="Times New Roman"/>
            <w:color w:val="1B6DFD"/>
            <w:sz w:val="24"/>
            <w:szCs w:val="24"/>
            <w:u w:val="single"/>
            <w:lang w:eastAsia="ru-RU"/>
          </w:rPr>
          <w:t>234-ФЗ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39. Регулирование оказания отдельных видов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39.1. Правила оказания отдельных видов услуг, выполнения отдельных видов работ потребителям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введена</w:t>
      </w:r>
      <w:proofErr w:type="gramEnd"/>
      <w:r w:rsidRPr="00100531">
        <w:rPr>
          <w:rFonts w:ascii="inherit" w:eastAsia="Times New Roman" w:hAnsi="inherit" w:cs="Times New Roman"/>
          <w:sz w:val="24"/>
          <w:szCs w:val="24"/>
          <w:lang w:eastAsia="ru-RU"/>
        </w:rPr>
        <w:t xml:space="preserve"> Федеральным законом от 18.07.2011 N 242-ФЗ)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Глава IV. ГОСУДАРСТВЕННАЯ И ОБЩЕСТВЕННАЯ ЗАЩИТА</w:t>
      </w:r>
    </w:p>
    <w:p w:rsidR="00100531" w:rsidRPr="00100531" w:rsidRDefault="00100531" w:rsidP="00100531">
      <w:pPr>
        <w:shd w:val="clear" w:color="auto" w:fill="FFFFFF"/>
        <w:spacing w:after="0"/>
        <w:ind w:left="0" w:right="0" w:firstLine="0"/>
        <w:jc w:val="center"/>
        <w:textAlignment w:val="baseline"/>
        <w:rPr>
          <w:rFonts w:ascii="inherit" w:eastAsia="Times New Roman" w:hAnsi="inherit" w:cs="Times New Roman"/>
          <w:b/>
          <w:bCs/>
          <w:sz w:val="24"/>
          <w:szCs w:val="24"/>
          <w:lang w:eastAsia="ru-RU"/>
        </w:rPr>
      </w:pPr>
      <w:r w:rsidRPr="00100531">
        <w:rPr>
          <w:rFonts w:ascii="inherit" w:eastAsia="Times New Roman" w:hAnsi="inherit" w:cs="Times New Roman"/>
          <w:b/>
          <w:bCs/>
          <w:sz w:val="24"/>
          <w:szCs w:val="24"/>
          <w:lang w:eastAsia="ru-RU"/>
        </w:rPr>
        <w:t>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40. Федеральный государственный надзор в области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Федеральный государственный надзор в области защиты прав потребителей включает в себя: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w:t>
      </w:r>
      <w:r w:rsidRPr="00100531">
        <w:rPr>
          <w:rFonts w:ascii="inherit" w:eastAsia="Times New Roman" w:hAnsi="inherit" w:cs="Times New Roman"/>
          <w:sz w:val="24"/>
          <w:szCs w:val="24"/>
          <w:lang w:eastAsia="ru-RU"/>
        </w:rPr>
        <w:lastRenderedPageBreak/>
        <w:t>потребителей в Российской Федерации в порядке, установленном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3. </w:t>
      </w:r>
      <w:proofErr w:type="gramStart"/>
      <w:r w:rsidRPr="00100531">
        <w:rPr>
          <w:rFonts w:ascii="inherit" w:eastAsia="Times New Roman" w:hAnsi="inherit" w:cs="Times New Roman"/>
          <w:sz w:val="24"/>
          <w:szCs w:val="24"/>
          <w:lang w:eastAsia="ru-RU"/>
        </w:rPr>
        <w:t>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w:t>
      </w:r>
      <w:hyperlink r:id="rId15" w:history="1">
        <w:r w:rsidRPr="00100531">
          <w:rPr>
            <w:rFonts w:ascii="inherit" w:eastAsia="Times New Roman" w:hAnsi="inherit" w:cs="Times New Roman"/>
            <w:color w:val="1B6DFD"/>
            <w:sz w:val="24"/>
            <w:szCs w:val="24"/>
            <w:u w:val="single"/>
            <w:lang w:eastAsia="ru-RU"/>
          </w:rPr>
          <w:t>294-ФЗ</w:t>
        </w:r>
      </w:hyperlink>
      <w:r w:rsidRPr="00100531">
        <w:rPr>
          <w:rFonts w:ascii="inherit" w:eastAsia="Times New Roman" w:hAnsi="inherit" w:cs="Times New Roman"/>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4. Должностные лица органа государственного надзора в </w:t>
      </w:r>
      <w:proofErr w:type="gramStart"/>
      <w:r w:rsidRPr="00100531">
        <w:rPr>
          <w:rFonts w:ascii="inherit" w:eastAsia="Times New Roman" w:hAnsi="inherit" w:cs="Times New Roman"/>
          <w:sz w:val="24"/>
          <w:szCs w:val="24"/>
          <w:lang w:eastAsia="ru-RU"/>
        </w:rPr>
        <w:t>порядке</w:t>
      </w:r>
      <w:proofErr w:type="gramEnd"/>
      <w:r w:rsidRPr="00100531">
        <w:rPr>
          <w:rFonts w:ascii="inherit" w:eastAsia="Times New Roman" w:hAnsi="inherit" w:cs="Times New Roman"/>
          <w:sz w:val="24"/>
          <w:szCs w:val="24"/>
          <w:lang w:eastAsia="ru-RU"/>
        </w:rPr>
        <w:t>, установленном законодательством Российской Федерации, имеют право:</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1) </w:t>
      </w:r>
      <w:proofErr w:type="gramStart"/>
      <w:r w:rsidRPr="00100531">
        <w:rPr>
          <w:rFonts w:ascii="inherit" w:eastAsia="Times New Roman" w:hAnsi="inherit" w:cs="Times New Roman"/>
          <w:sz w:val="24"/>
          <w:szCs w:val="24"/>
          <w:lang w:eastAsia="ru-RU"/>
        </w:rPr>
        <w:t>запрашивать и получать</w:t>
      </w:r>
      <w:proofErr w:type="gramEnd"/>
      <w:r w:rsidRPr="00100531">
        <w:rPr>
          <w:rFonts w:ascii="inherit" w:eastAsia="Times New Roman" w:hAnsi="inherit" w:cs="Times New Roman"/>
          <w:sz w:val="24"/>
          <w:szCs w:val="24"/>
          <w:lang w:eastAsia="ru-RU"/>
        </w:rPr>
        <w:t xml:space="preserve">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 Орган государственного надзора может быть привлечен судом к участию в </w:t>
      </w:r>
      <w:proofErr w:type="gramStart"/>
      <w:r w:rsidRPr="00100531">
        <w:rPr>
          <w:rFonts w:ascii="inherit" w:eastAsia="Times New Roman" w:hAnsi="inherit" w:cs="Times New Roman"/>
          <w:sz w:val="24"/>
          <w:szCs w:val="24"/>
          <w:lang w:eastAsia="ru-RU"/>
        </w:rPr>
        <w:t>деле</w:t>
      </w:r>
      <w:proofErr w:type="gramEnd"/>
      <w:r w:rsidRPr="00100531">
        <w:rPr>
          <w:rFonts w:ascii="inherit" w:eastAsia="Times New Roman" w:hAnsi="inherit" w:cs="Times New Roman"/>
          <w:sz w:val="24"/>
          <w:szCs w:val="24"/>
          <w:lang w:eastAsia="ru-RU"/>
        </w:rPr>
        <w:t xml:space="preserve">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 xml:space="preserve">(п. 5.1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21.12.2013 N 363-ФЗ)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 8 </w:t>
      </w:r>
      <w:proofErr w:type="gramStart"/>
      <w:r w:rsidRPr="00100531">
        <w:rPr>
          <w:rFonts w:ascii="inherit" w:eastAsia="Times New Roman" w:hAnsi="inherit" w:cs="Times New Roman"/>
          <w:sz w:val="24"/>
          <w:szCs w:val="24"/>
          <w:lang w:eastAsia="ru-RU"/>
        </w:rPr>
        <w:t>введен</w:t>
      </w:r>
      <w:proofErr w:type="gramEnd"/>
      <w:r w:rsidRPr="00100531">
        <w:rPr>
          <w:rFonts w:ascii="inherit" w:eastAsia="Times New Roman" w:hAnsi="inherit" w:cs="Times New Roman"/>
          <w:sz w:val="24"/>
          <w:szCs w:val="24"/>
          <w:lang w:eastAsia="ru-RU"/>
        </w:rPr>
        <w:t xml:space="preserve"> Федеральным законом от 25.06.2012 N 93-ФЗ)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42. Утратила силу. - Федеральный закон от 21.12.2004 N </w:t>
      </w:r>
      <w:hyperlink r:id="rId16" w:history="1">
        <w:r w:rsidRPr="00100531">
          <w:rPr>
            <w:rFonts w:ascii="inherit" w:eastAsia="Times New Roman" w:hAnsi="inherit" w:cs="Times New Roman"/>
            <w:color w:val="1B6DFD"/>
            <w:sz w:val="24"/>
            <w:szCs w:val="24"/>
            <w:u w:val="single"/>
            <w:lang w:eastAsia="ru-RU"/>
          </w:rPr>
          <w:t>171-ФЗ</w:t>
        </w:r>
      </w:hyperlink>
      <w:r w:rsidRPr="00100531">
        <w:rPr>
          <w:rFonts w:ascii="inherit" w:eastAsia="Times New Roman" w:hAnsi="inherit" w:cs="Times New Roman"/>
          <w:sz w:val="24"/>
          <w:szCs w:val="24"/>
          <w:lang w:eastAsia="ru-RU"/>
        </w:rPr>
        <w:t>.</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введена</w:t>
      </w:r>
      <w:proofErr w:type="gramEnd"/>
      <w:r w:rsidRPr="00100531">
        <w:rPr>
          <w:rFonts w:ascii="inherit" w:eastAsia="Times New Roman" w:hAnsi="inherit" w:cs="Times New Roman"/>
          <w:sz w:val="24"/>
          <w:szCs w:val="24"/>
          <w:lang w:eastAsia="ru-RU"/>
        </w:rPr>
        <w:t xml:space="preserve"> Федеральным законом от 21.12.2004 N 171-ФЗ)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введена</w:t>
      </w:r>
      <w:proofErr w:type="gramEnd"/>
      <w:r w:rsidRPr="00100531">
        <w:rPr>
          <w:rFonts w:ascii="inherit" w:eastAsia="Times New Roman" w:hAnsi="inherit" w:cs="Times New Roman"/>
          <w:sz w:val="24"/>
          <w:szCs w:val="24"/>
          <w:lang w:eastAsia="ru-RU"/>
        </w:rPr>
        <w:t xml:space="preserve"> Федеральным законом от 13.07.2015 N 233-ФЗ)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w:t>
      </w:r>
      <w:hyperlink r:id="rId17" w:history="1">
        <w:r w:rsidRPr="00100531">
          <w:rPr>
            <w:rFonts w:ascii="inherit" w:eastAsia="Times New Roman" w:hAnsi="inherit" w:cs="Times New Roman"/>
            <w:color w:val="1B6DFD"/>
            <w:sz w:val="24"/>
            <w:szCs w:val="24"/>
            <w:u w:val="single"/>
            <w:lang w:eastAsia="ru-RU"/>
          </w:rPr>
          <w:t>184-ФЗ</w:t>
        </w:r>
      </w:hyperlink>
      <w:r w:rsidRPr="00100531">
        <w:rPr>
          <w:rFonts w:ascii="inherit" w:eastAsia="Times New Roman" w:hAnsi="inherit" w:cs="Times New Roman"/>
          <w:sz w:val="24"/>
          <w:szCs w:val="24"/>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44. Осуществление защиты прав потребителей органами местного самоуправления</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В </w:t>
      </w:r>
      <w:proofErr w:type="gramStart"/>
      <w:r w:rsidRPr="00100531">
        <w:rPr>
          <w:rFonts w:ascii="inherit" w:eastAsia="Times New Roman" w:hAnsi="inherit" w:cs="Times New Roman"/>
          <w:sz w:val="24"/>
          <w:szCs w:val="24"/>
          <w:lang w:eastAsia="ru-RU"/>
        </w:rPr>
        <w:t>целях</w:t>
      </w:r>
      <w:proofErr w:type="gramEnd"/>
      <w:r w:rsidRPr="00100531">
        <w:rPr>
          <w:rFonts w:ascii="inherit" w:eastAsia="Times New Roman" w:hAnsi="inherit" w:cs="Times New Roman"/>
          <w:sz w:val="24"/>
          <w:szCs w:val="24"/>
          <w:lang w:eastAsia="ru-RU"/>
        </w:rPr>
        <w:t xml:space="preserve"> защиты прав потребителей на территории муниципального образования органы местного самоуправления вправе: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рассматривать жалобы потребителей, консультировать их по вопросам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обращаться в суды в защиту прав потребителей (неопределенного круга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100531">
        <w:rPr>
          <w:rFonts w:ascii="inherit" w:eastAsia="Times New Roman" w:hAnsi="inherit" w:cs="Times New Roman"/>
          <w:sz w:val="24"/>
          <w:szCs w:val="24"/>
          <w:lang w:eastAsia="ru-RU"/>
        </w:rPr>
        <w:t>контроль за</w:t>
      </w:r>
      <w:proofErr w:type="gramEnd"/>
      <w:r w:rsidRPr="00100531">
        <w:rPr>
          <w:rFonts w:ascii="inherit" w:eastAsia="Times New Roman" w:hAnsi="inherit" w:cs="Times New Roman"/>
          <w:sz w:val="24"/>
          <w:szCs w:val="24"/>
          <w:lang w:eastAsia="ru-RU"/>
        </w:rPr>
        <w:t xml:space="preserve"> качеством и безопасностью товаров (работ,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Прием жалоб потребителей может осуществляться через многофункциональные центры предоставления государственных и муниципальных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(часть третья введена Федеральным законом от 28.07.2012 N 133-ФЗ)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45. Права общественных объединений потребителей (их ассоциаций, союзов)</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2. Общественные объединения потребителей (их ассоциации, союзы) для осуществления своих уставных целей вправе:</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100531">
        <w:rPr>
          <w:rFonts w:ascii="inherit" w:eastAsia="Times New Roman" w:hAnsi="inherit" w:cs="Times New Roman"/>
          <w:sz w:val="24"/>
          <w:szCs w:val="24"/>
          <w:lang w:eastAsia="ru-RU"/>
        </w:rPr>
        <w:t xml:space="preserve"> </w:t>
      </w:r>
      <w:proofErr w:type="gramStart"/>
      <w:r w:rsidRPr="00100531">
        <w:rPr>
          <w:rFonts w:ascii="inherit" w:eastAsia="Times New Roman" w:hAnsi="inherit" w:cs="Times New Roman"/>
          <w:sz w:val="24"/>
          <w:szCs w:val="24"/>
          <w:lang w:eastAsia="ru-RU"/>
        </w:rPr>
        <w:t>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roofErr w:type="gramEnd"/>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распространять информацию о правах потребителей </w:t>
      </w:r>
      <w:proofErr w:type="gramStart"/>
      <w:r w:rsidRPr="00100531">
        <w:rPr>
          <w:rFonts w:ascii="inherit" w:eastAsia="Times New Roman" w:hAnsi="inherit" w:cs="Times New Roman"/>
          <w:sz w:val="24"/>
          <w:szCs w:val="24"/>
          <w:lang w:eastAsia="ru-RU"/>
        </w:rPr>
        <w:t>и</w:t>
      </w:r>
      <w:proofErr w:type="gramEnd"/>
      <w:r w:rsidRPr="00100531">
        <w:rPr>
          <w:rFonts w:ascii="inherit" w:eastAsia="Times New Roman" w:hAnsi="inherit" w:cs="Times New Roman"/>
          <w:sz w:val="24"/>
          <w:szCs w:val="24"/>
          <w:lang w:eastAsia="ru-RU"/>
        </w:rPr>
        <w:t xml:space="preserve">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lastRenderedPageBreak/>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 xml:space="preserve">участвовать совместно с органом государственного надзора в </w:t>
      </w:r>
      <w:proofErr w:type="gramStart"/>
      <w:r w:rsidRPr="00100531">
        <w:rPr>
          <w:rFonts w:ascii="inherit" w:eastAsia="Times New Roman" w:hAnsi="inherit" w:cs="Times New Roman"/>
          <w:sz w:val="24"/>
          <w:szCs w:val="24"/>
          <w:lang w:eastAsia="ru-RU"/>
        </w:rPr>
        <w:t>формировании</w:t>
      </w:r>
      <w:proofErr w:type="gramEnd"/>
      <w:r w:rsidRPr="00100531">
        <w:rPr>
          <w:rFonts w:ascii="inherit" w:eastAsia="Times New Roman" w:hAnsi="inherit" w:cs="Times New Roman"/>
          <w:sz w:val="24"/>
          <w:szCs w:val="24"/>
          <w:lang w:eastAsia="ru-RU"/>
        </w:rPr>
        <w:t xml:space="preserve">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Статья 46. Защита прав и законных интересов неопределенного круга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w:t>
      </w:r>
      <w:proofErr w:type="gramStart"/>
      <w:r w:rsidRPr="00100531">
        <w:rPr>
          <w:rFonts w:ascii="inherit" w:eastAsia="Times New Roman" w:hAnsi="inherit" w:cs="Times New Roman"/>
          <w:sz w:val="24"/>
          <w:szCs w:val="24"/>
          <w:lang w:eastAsia="ru-RU"/>
        </w:rPr>
        <w:t>ч</w:t>
      </w:r>
      <w:proofErr w:type="gramEnd"/>
      <w:r w:rsidRPr="00100531">
        <w:rPr>
          <w:rFonts w:ascii="inherit" w:eastAsia="Times New Roman" w:hAnsi="inherit" w:cs="Times New Roman"/>
          <w:sz w:val="24"/>
          <w:szCs w:val="24"/>
          <w:lang w:eastAsia="ru-RU"/>
        </w:rPr>
        <w:t>асть первая в ред. Федерального закона от 18.07.2011 N 242-ФЗ)</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100531">
        <w:rPr>
          <w:rFonts w:ascii="inherit" w:eastAsia="Times New Roman" w:hAnsi="inherit" w:cs="Times New Roman"/>
          <w:sz w:val="24"/>
          <w:szCs w:val="24"/>
          <w:lang w:eastAsia="ru-RU"/>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00531" w:rsidRPr="00100531" w:rsidRDefault="00100531" w:rsidP="00100531">
      <w:pPr>
        <w:shd w:val="clear" w:color="auto" w:fill="FFFFFF"/>
        <w:spacing w:after="0"/>
        <w:ind w:left="0" w:right="0" w:firstLine="0"/>
        <w:jc w:val="both"/>
        <w:textAlignment w:val="baseline"/>
        <w:rPr>
          <w:rFonts w:ascii="inherit" w:eastAsia="Times New Roman" w:hAnsi="inherit" w:cs="Times New Roman"/>
          <w:sz w:val="24"/>
          <w:szCs w:val="24"/>
          <w:lang w:eastAsia="ru-RU"/>
        </w:rPr>
      </w:pPr>
      <w:proofErr w:type="gramStart"/>
      <w:r w:rsidRPr="00100531">
        <w:rPr>
          <w:rFonts w:ascii="inherit" w:eastAsia="Times New Roman" w:hAnsi="inherit" w:cs="Times New Roman"/>
          <w:sz w:val="24"/>
          <w:szCs w:val="24"/>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100531">
        <w:rPr>
          <w:rFonts w:ascii="inherit" w:eastAsia="Times New Roman" w:hAnsi="inherit" w:cs="Times New Roman"/>
          <w:sz w:val="24"/>
          <w:szCs w:val="24"/>
          <w:lang w:eastAsia="ru-RU"/>
        </w:rPr>
        <w:t xml:space="preserve"> независимой экспертизы в </w:t>
      </w:r>
      <w:proofErr w:type="gramStart"/>
      <w:r w:rsidRPr="00100531">
        <w:rPr>
          <w:rFonts w:ascii="inherit" w:eastAsia="Times New Roman" w:hAnsi="inherit" w:cs="Times New Roman"/>
          <w:sz w:val="24"/>
          <w:szCs w:val="24"/>
          <w:lang w:eastAsia="ru-RU"/>
        </w:rPr>
        <w:t>случае</w:t>
      </w:r>
      <w:proofErr w:type="gramEnd"/>
      <w:r w:rsidRPr="00100531">
        <w:rPr>
          <w:rFonts w:ascii="inherit" w:eastAsia="Times New Roman" w:hAnsi="inherit" w:cs="Times New Roman"/>
          <w:sz w:val="24"/>
          <w:szCs w:val="24"/>
          <w:lang w:eastAsia="ru-RU"/>
        </w:rPr>
        <w:t xml:space="preserve"> выявления в результате проведения такой экспертизы нарушения обязательных требований к товарам (работам, услугам).</w:t>
      </w:r>
    </w:p>
    <w:p w:rsidR="00100531" w:rsidRPr="00100531" w:rsidRDefault="00100531" w:rsidP="00100531">
      <w:pPr>
        <w:shd w:val="clear" w:color="auto" w:fill="FFFFFF"/>
        <w:spacing w:after="0"/>
        <w:ind w:left="0" w:right="0" w:firstLine="0"/>
        <w:jc w:val="right"/>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Президент</w:t>
      </w:r>
    </w:p>
    <w:p w:rsidR="00100531" w:rsidRPr="00100531" w:rsidRDefault="00100531" w:rsidP="00100531">
      <w:pPr>
        <w:shd w:val="clear" w:color="auto" w:fill="FFFFFF"/>
        <w:spacing w:after="0"/>
        <w:ind w:left="0" w:right="0" w:firstLine="0"/>
        <w:jc w:val="right"/>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Российской Федерации</w:t>
      </w:r>
    </w:p>
    <w:p w:rsidR="00100531" w:rsidRPr="00100531" w:rsidRDefault="00100531" w:rsidP="00100531">
      <w:pPr>
        <w:shd w:val="clear" w:color="auto" w:fill="FFFFFF"/>
        <w:spacing w:after="0"/>
        <w:ind w:left="0" w:right="0" w:firstLine="0"/>
        <w:jc w:val="right"/>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Б.ЕЛЬЦИН</w:t>
      </w:r>
    </w:p>
    <w:p w:rsidR="00100531" w:rsidRPr="00100531" w:rsidRDefault="00100531" w:rsidP="00100531">
      <w:pPr>
        <w:shd w:val="clear" w:color="auto" w:fill="FFFFFF"/>
        <w:spacing w:after="0"/>
        <w:ind w:left="0" w:right="0" w:firstLine="0"/>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Москва, Дом Советов России</w:t>
      </w:r>
    </w:p>
    <w:p w:rsidR="00100531" w:rsidRPr="00100531" w:rsidRDefault="00100531" w:rsidP="00100531">
      <w:pPr>
        <w:shd w:val="clear" w:color="auto" w:fill="FFFFFF"/>
        <w:spacing w:after="0"/>
        <w:ind w:left="0" w:right="0" w:firstLine="0"/>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7 февраля 1992 года</w:t>
      </w:r>
    </w:p>
    <w:p w:rsidR="008C48F0" w:rsidRPr="00100531" w:rsidRDefault="00100531" w:rsidP="00100531">
      <w:pPr>
        <w:shd w:val="clear" w:color="auto" w:fill="FFFFFF"/>
        <w:spacing w:after="0"/>
        <w:ind w:left="0" w:right="0" w:firstLine="0"/>
        <w:textAlignment w:val="baseline"/>
        <w:rPr>
          <w:rFonts w:ascii="inherit" w:eastAsia="Times New Roman" w:hAnsi="inherit" w:cs="Times New Roman"/>
          <w:sz w:val="24"/>
          <w:szCs w:val="24"/>
          <w:lang w:eastAsia="ru-RU"/>
        </w:rPr>
      </w:pPr>
      <w:r w:rsidRPr="00100531">
        <w:rPr>
          <w:rFonts w:ascii="inherit" w:eastAsia="Times New Roman" w:hAnsi="inherit" w:cs="Times New Roman"/>
          <w:sz w:val="24"/>
          <w:szCs w:val="24"/>
          <w:lang w:eastAsia="ru-RU"/>
        </w:rPr>
        <w:t>N 2300-1</w:t>
      </w:r>
    </w:p>
    <w:sectPr w:rsidR="008C48F0" w:rsidRPr="00100531"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388"/>
    <w:multiLevelType w:val="multilevel"/>
    <w:tmpl w:val="51A0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7224F"/>
    <w:multiLevelType w:val="multilevel"/>
    <w:tmpl w:val="B0A8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76ACE"/>
    <w:multiLevelType w:val="multilevel"/>
    <w:tmpl w:val="98E2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47D67"/>
    <w:multiLevelType w:val="multilevel"/>
    <w:tmpl w:val="4C4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D4670"/>
    <w:multiLevelType w:val="multilevel"/>
    <w:tmpl w:val="D958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E944AA"/>
    <w:multiLevelType w:val="multilevel"/>
    <w:tmpl w:val="CF2C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00531"/>
    <w:rsid w:val="00100531"/>
    <w:rsid w:val="002B0271"/>
    <w:rsid w:val="0043343F"/>
    <w:rsid w:val="00545744"/>
    <w:rsid w:val="006875A4"/>
    <w:rsid w:val="0073585B"/>
    <w:rsid w:val="008C48F0"/>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100531"/>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100531"/>
    <w:pPr>
      <w:spacing w:before="100" w:beforeAutospacing="1" w:after="100" w:afterAutospacing="1"/>
      <w:ind w:left="0" w:right="0" w:firstLine="0"/>
      <w:outlineLvl w:val="1"/>
    </w:pPr>
    <w:rPr>
      <w:rFonts w:eastAsia="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1005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100531"/>
    <w:rPr>
      <w:rFonts w:ascii="Times New Roman" w:eastAsia="Times New Roman" w:hAnsi="Times New Roman" w:cs="Times New Roman"/>
      <w:b/>
      <w:bCs/>
      <w:sz w:val="36"/>
      <w:szCs w:val="36"/>
      <w:lang w:eastAsia="ru-RU"/>
    </w:rPr>
  </w:style>
  <w:style w:type="paragraph" w:customStyle="1" w:styleId="pj">
    <w:name w:val="pj"/>
    <w:basedOn w:val="a"/>
    <w:rsid w:val="00100531"/>
    <w:pPr>
      <w:spacing w:before="100" w:beforeAutospacing="1" w:after="100" w:afterAutospacing="1"/>
      <w:ind w:left="0" w:right="0" w:firstLine="0"/>
    </w:pPr>
    <w:rPr>
      <w:rFonts w:eastAsia="Times New Roman" w:cs="Times New Roman"/>
      <w:sz w:val="24"/>
      <w:szCs w:val="24"/>
      <w:lang w:eastAsia="ru-RU"/>
    </w:rPr>
  </w:style>
  <w:style w:type="paragraph" w:customStyle="1" w:styleId="pc">
    <w:name w:val="pc"/>
    <w:basedOn w:val="a"/>
    <w:rsid w:val="00100531"/>
    <w:pPr>
      <w:spacing w:before="100" w:beforeAutospacing="1" w:after="100" w:afterAutospacing="1"/>
      <w:ind w:left="0" w:right="0" w:firstLine="0"/>
    </w:pPr>
    <w:rPr>
      <w:rFonts w:eastAsia="Times New Roman" w:cs="Times New Roman"/>
      <w:sz w:val="24"/>
      <w:szCs w:val="24"/>
      <w:lang w:eastAsia="ru-RU"/>
    </w:rPr>
  </w:style>
  <w:style w:type="paragraph" w:customStyle="1" w:styleId="pl">
    <w:name w:val="pl"/>
    <w:basedOn w:val="a"/>
    <w:rsid w:val="00100531"/>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100531"/>
    <w:rPr>
      <w:color w:val="0000FF"/>
      <w:u w:val="single"/>
    </w:rPr>
  </w:style>
  <w:style w:type="character" w:styleId="a5">
    <w:name w:val="FollowedHyperlink"/>
    <w:basedOn w:val="a1"/>
    <w:uiPriority w:val="99"/>
    <w:semiHidden/>
    <w:unhideWhenUsed/>
    <w:rsid w:val="00100531"/>
    <w:rPr>
      <w:color w:val="800080"/>
      <w:u w:val="single"/>
    </w:rPr>
  </w:style>
  <w:style w:type="paragraph" w:customStyle="1" w:styleId="pr">
    <w:name w:val="pr"/>
    <w:basedOn w:val="a"/>
    <w:rsid w:val="00100531"/>
    <w:pPr>
      <w:spacing w:before="100" w:beforeAutospacing="1" w:after="100" w:afterAutospacing="1"/>
      <w:ind w:left="0" w:right="0" w:firstLine="0"/>
    </w:pPr>
    <w:rPr>
      <w:rFonts w:eastAsia="Times New Roman" w:cs="Times New Roman"/>
      <w:sz w:val="24"/>
      <w:szCs w:val="24"/>
      <w:lang w:eastAsia="ru-RU"/>
    </w:rPr>
  </w:style>
  <w:style w:type="paragraph" w:customStyle="1" w:styleId="tab-item-title">
    <w:name w:val="tab-item-title"/>
    <w:basedOn w:val="a"/>
    <w:rsid w:val="00100531"/>
    <w:pPr>
      <w:spacing w:before="100" w:beforeAutospacing="1" w:after="100" w:afterAutospacing="1"/>
      <w:ind w:left="0" w:right="0" w:firstLine="0"/>
    </w:pPr>
    <w:rPr>
      <w:rFonts w:eastAsia="Times New Roman" w:cs="Times New Roman"/>
      <w:sz w:val="24"/>
      <w:szCs w:val="24"/>
      <w:lang w:eastAsia="ru-RU"/>
    </w:rPr>
  </w:style>
  <w:style w:type="paragraph" w:styleId="a6">
    <w:name w:val="Normal (Web)"/>
    <w:basedOn w:val="a"/>
    <w:uiPriority w:val="99"/>
    <w:semiHidden/>
    <w:unhideWhenUsed/>
    <w:rsid w:val="00100531"/>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474969">
      <w:bodyDiv w:val="1"/>
      <w:marLeft w:val="0"/>
      <w:marRight w:val="0"/>
      <w:marTop w:val="0"/>
      <w:marBottom w:val="0"/>
      <w:divBdr>
        <w:top w:val="none" w:sz="0" w:space="0" w:color="auto"/>
        <w:left w:val="none" w:sz="0" w:space="0" w:color="auto"/>
        <w:bottom w:val="none" w:sz="0" w:space="0" w:color="auto"/>
        <w:right w:val="none" w:sz="0" w:space="0" w:color="auto"/>
      </w:divBdr>
      <w:divsChild>
        <w:div w:id="1040399000">
          <w:marLeft w:val="0"/>
          <w:marRight w:val="0"/>
          <w:marTop w:val="0"/>
          <w:marBottom w:val="0"/>
          <w:divBdr>
            <w:top w:val="none" w:sz="0" w:space="0" w:color="auto"/>
            <w:left w:val="none" w:sz="0" w:space="0" w:color="auto"/>
            <w:bottom w:val="none" w:sz="0" w:space="0" w:color="auto"/>
            <w:right w:val="none" w:sz="0" w:space="0" w:color="auto"/>
          </w:divBdr>
          <w:divsChild>
            <w:div w:id="1105153304">
              <w:marLeft w:val="0"/>
              <w:marRight w:val="0"/>
              <w:marTop w:val="0"/>
              <w:marBottom w:val="0"/>
              <w:divBdr>
                <w:top w:val="none" w:sz="0" w:space="0" w:color="auto"/>
                <w:left w:val="none" w:sz="0" w:space="0" w:color="auto"/>
                <w:bottom w:val="none" w:sz="0" w:space="0" w:color="auto"/>
                <w:right w:val="none" w:sz="0" w:space="0" w:color="auto"/>
              </w:divBdr>
              <w:divsChild>
                <w:div w:id="1338195390">
                  <w:marLeft w:val="0"/>
                  <w:marRight w:val="0"/>
                  <w:marTop w:val="0"/>
                  <w:marBottom w:val="0"/>
                  <w:divBdr>
                    <w:top w:val="none" w:sz="0" w:space="0" w:color="auto"/>
                    <w:left w:val="none" w:sz="0" w:space="0" w:color="auto"/>
                    <w:bottom w:val="none" w:sz="0" w:space="0" w:color="auto"/>
                    <w:right w:val="none" w:sz="0" w:space="0" w:color="auto"/>
                  </w:divBdr>
                  <w:divsChild>
                    <w:div w:id="1079328411">
                      <w:marLeft w:val="0"/>
                      <w:marRight w:val="0"/>
                      <w:marTop w:val="0"/>
                      <w:marBottom w:val="0"/>
                      <w:divBdr>
                        <w:top w:val="none" w:sz="0" w:space="0" w:color="auto"/>
                        <w:left w:val="none" w:sz="0" w:space="0" w:color="auto"/>
                        <w:bottom w:val="none" w:sz="0" w:space="0" w:color="auto"/>
                        <w:right w:val="none" w:sz="0" w:space="0" w:color="auto"/>
                      </w:divBdr>
                      <w:divsChild>
                        <w:div w:id="705830819">
                          <w:marLeft w:val="57"/>
                          <w:marRight w:val="57"/>
                          <w:marTop w:val="0"/>
                          <w:marBottom w:val="0"/>
                          <w:divBdr>
                            <w:top w:val="none" w:sz="0" w:space="0" w:color="auto"/>
                            <w:left w:val="none" w:sz="0" w:space="0" w:color="auto"/>
                            <w:bottom w:val="none" w:sz="0" w:space="0" w:color="auto"/>
                            <w:right w:val="none" w:sz="0" w:space="0" w:color="auto"/>
                          </w:divBdr>
                        </w:div>
                        <w:div w:id="794834554">
                          <w:marLeft w:val="0"/>
                          <w:marRight w:val="0"/>
                          <w:marTop w:val="0"/>
                          <w:marBottom w:val="0"/>
                          <w:divBdr>
                            <w:top w:val="none" w:sz="0" w:space="0" w:color="auto"/>
                            <w:left w:val="none" w:sz="0" w:space="0" w:color="auto"/>
                            <w:bottom w:val="none" w:sz="0" w:space="0" w:color="auto"/>
                            <w:right w:val="none" w:sz="0" w:space="0" w:color="auto"/>
                          </w:divBdr>
                        </w:div>
                        <w:div w:id="1979800971">
                          <w:marLeft w:val="-2829"/>
                          <w:marRight w:val="0"/>
                          <w:marTop w:val="0"/>
                          <w:marBottom w:val="0"/>
                          <w:divBdr>
                            <w:top w:val="none" w:sz="0" w:space="0" w:color="auto"/>
                            <w:left w:val="none" w:sz="0" w:space="0" w:color="auto"/>
                            <w:bottom w:val="none" w:sz="0" w:space="0" w:color="auto"/>
                            <w:right w:val="none" w:sz="0" w:space="0" w:color="auto"/>
                          </w:divBdr>
                          <w:divsChild>
                            <w:div w:id="1113093348">
                              <w:marLeft w:val="0"/>
                              <w:marRight w:val="0"/>
                              <w:marTop w:val="0"/>
                              <w:marBottom w:val="0"/>
                              <w:divBdr>
                                <w:top w:val="none" w:sz="0" w:space="0" w:color="auto"/>
                                <w:left w:val="none" w:sz="0" w:space="0" w:color="auto"/>
                                <w:bottom w:val="none" w:sz="0" w:space="0" w:color="auto"/>
                                <w:right w:val="none" w:sz="0" w:space="0" w:color="auto"/>
                              </w:divBdr>
                              <w:divsChild>
                                <w:div w:id="1948389278">
                                  <w:marLeft w:val="0"/>
                                  <w:marRight w:val="0"/>
                                  <w:marTop w:val="0"/>
                                  <w:marBottom w:val="0"/>
                                  <w:divBdr>
                                    <w:top w:val="none" w:sz="0" w:space="0" w:color="auto"/>
                                    <w:left w:val="none" w:sz="0" w:space="0" w:color="auto"/>
                                    <w:bottom w:val="none" w:sz="0" w:space="0" w:color="auto"/>
                                    <w:right w:val="none" w:sz="0" w:space="0" w:color="auto"/>
                                  </w:divBdr>
                                </w:div>
                                <w:div w:id="2112889721">
                                  <w:marLeft w:val="0"/>
                                  <w:marRight w:val="0"/>
                                  <w:marTop w:val="0"/>
                                  <w:marBottom w:val="0"/>
                                  <w:divBdr>
                                    <w:top w:val="none" w:sz="0" w:space="0" w:color="auto"/>
                                    <w:left w:val="none" w:sz="0" w:space="0" w:color="auto"/>
                                    <w:bottom w:val="none" w:sz="0" w:space="0" w:color="auto"/>
                                    <w:right w:val="none" w:sz="0" w:space="0" w:color="auto"/>
                                  </w:divBdr>
                                  <w:divsChild>
                                    <w:div w:id="1716008271">
                                      <w:marLeft w:val="0"/>
                                      <w:marRight w:val="0"/>
                                      <w:marTop w:val="0"/>
                                      <w:marBottom w:val="0"/>
                                      <w:divBdr>
                                        <w:top w:val="none" w:sz="0" w:space="0" w:color="auto"/>
                                        <w:left w:val="none" w:sz="0" w:space="0" w:color="auto"/>
                                        <w:bottom w:val="none" w:sz="0" w:space="0" w:color="auto"/>
                                        <w:right w:val="none" w:sz="0" w:space="0" w:color="auto"/>
                                      </w:divBdr>
                                    </w:div>
                                    <w:div w:id="616571605">
                                      <w:marLeft w:val="0"/>
                                      <w:marRight w:val="0"/>
                                      <w:marTop w:val="0"/>
                                      <w:marBottom w:val="0"/>
                                      <w:divBdr>
                                        <w:top w:val="none" w:sz="0" w:space="0" w:color="auto"/>
                                        <w:left w:val="none" w:sz="0" w:space="0" w:color="auto"/>
                                        <w:bottom w:val="none" w:sz="0" w:space="0" w:color="auto"/>
                                        <w:right w:val="none" w:sz="0" w:space="0" w:color="auto"/>
                                      </w:divBdr>
                                    </w:div>
                                    <w:div w:id="1221408478">
                                      <w:marLeft w:val="0"/>
                                      <w:marRight w:val="0"/>
                                      <w:marTop w:val="0"/>
                                      <w:marBottom w:val="0"/>
                                      <w:divBdr>
                                        <w:top w:val="none" w:sz="0" w:space="0" w:color="auto"/>
                                        <w:left w:val="none" w:sz="0" w:space="0" w:color="auto"/>
                                        <w:bottom w:val="none" w:sz="0" w:space="0" w:color="auto"/>
                                        <w:right w:val="none" w:sz="0" w:space="0" w:color="auto"/>
                                      </w:divBdr>
                                    </w:div>
                                    <w:div w:id="34475671">
                                      <w:marLeft w:val="0"/>
                                      <w:marRight w:val="0"/>
                                      <w:marTop w:val="0"/>
                                      <w:marBottom w:val="0"/>
                                      <w:divBdr>
                                        <w:top w:val="none" w:sz="0" w:space="0" w:color="auto"/>
                                        <w:left w:val="none" w:sz="0" w:space="0" w:color="auto"/>
                                        <w:bottom w:val="none" w:sz="0" w:space="0" w:color="auto"/>
                                        <w:right w:val="none" w:sz="0" w:space="0" w:color="auto"/>
                                      </w:divBdr>
                                    </w:div>
                                    <w:div w:id="1401756583">
                                      <w:marLeft w:val="0"/>
                                      <w:marRight w:val="0"/>
                                      <w:marTop w:val="0"/>
                                      <w:marBottom w:val="0"/>
                                      <w:divBdr>
                                        <w:top w:val="none" w:sz="0" w:space="0" w:color="auto"/>
                                        <w:left w:val="none" w:sz="0" w:space="0" w:color="auto"/>
                                        <w:bottom w:val="none" w:sz="0" w:space="0" w:color="auto"/>
                                        <w:right w:val="none" w:sz="0" w:space="0" w:color="auto"/>
                                      </w:divBdr>
                                    </w:div>
                                    <w:div w:id="1664039951">
                                      <w:marLeft w:val="0"/>
                                      <w:marRight w:val="0"/>
                                      <w:marTop w:val="0"/>
                                      <w:marBottom w:val="0"/>
                                      <w:divBdr>
                                        <w:top w:val="none" w:sz="0" w:space="0" w:color="auto"/>
                                        <w:left w:val="none" w:sz="0" w:space="0" w:color="auto"/>
                                        <w:bottom w:val="none" w:sz="0" w:space="0" w:color="auto"/>
                                        <w:right w:val="none" w:sz="0" w:space="0" w:color="auto"/>
                                      </w:divBdr>
                                    </w:div>
                                    <w:div w:id="513955990">
                                      <w:marLeft w:val="0"/>
                                      <w:marRight w:val="0"/>
                                      <w:marTop w:val="0"/>
                                      <w:marBottom w:val="0"/>
                                      <w:divBdr>
                                        <w:top w:val="none" w:sz="0" w:space="0" w:color="auto"/>
                                        <w:left w:val="none" w:sz="0" w:space="0" w:color="auto"/>
                                        <w:bottom w:val="none" w:sz="0" w:space="0" w:color="auto"/>
                                        <w:right w:val="none" w:sz="0" w:space="0" w:color="auto"/>
                                      </w:divBdr>
                                    </w:div>
                                    <w:div w:id="77141534">
                                      <w:marLeft w:val="0"/>
                                      <w:marRight w:val="0"/>
                                      <w:marTop w:val="0"/>
                                      <w:marBottom w:val="0"/>
                                      <w:divBdr>
                                        <w:top w:val="none" w:sz="0" w:space="0" w:color="auto"/>
                                        <w:left w:val="none" w:sz="0" w:space="0" w:color="auto"/>
                                        <w:bottom w:val="none" w:sz="0" w:space="0" w:color="auto"/>
                                        <w:right w:val="none" w:sz="0" w:space="0" w:color="auto"/>
                                      </w:divBdr>
                                    </w:div>
                                    <w:div w:id="77212478">
                                      <w:marLeft w:val="0"/>
                                      <w:marRight w:val="0"/>
                                      <w:marTop w:val="0"/>
                                      <w:marBottom w:val="0"/>
                                      <w:divBdr>
                                        <w:top w:val="none" w:sz="0" w:space="0" w:color="auto"/>
                                        <w:left w:val="none" w:sz="0" w:space="0" w:color="auto"/>
                                        <w:bottom w:val="none" w:sz="0" w:space="0" w:color="auto"/>
                                        <w:right w:val="none" w:sz="0" w:space="0" w:color="auto"/>
                                      </w:divBdr>
                                    </w:div>
                                    <w:div w:id="1803764610">
                                      <w:marLeft w:val="0"/>
                                      <w:marRight w:val="0"/>
                                      <w:marTop w:val="0"/>
                                      <w:marBottom w:val="0"/>
                                      <w:divBdr>
                                        <w:top w:val="none" w:sz="0" w:space="0" w:color="auto"/>
                                        <w:left w:val="none" w:sz="0" w:space="0" w:color="auto"/>
                                        <w:bottom w:val="none" w:sz="0" w:space="0" w:color="auto"/>
                                        <w:right w:val="none" w:sz="0" w:space="0" w:color="auto"/>
                                      </w:divBdr>
                                    </w:div>
                                    <w:div w:id="1707945328">
                                      <w:marLeft w:val="0"/>
                                      <w:marRight w:val="0"/>
                                      <w:marTop w:val="0"/>
                                      <w:marBottom w:val="0"/>
                                      <w:divBdr>
                                        <w:top w:val="none" w:sz="0" w:space="0" w:color="auto"/>
                                        <w:left w:val="none" w:sz="0" w:space="0" w:color="auto"/>
                                        <w:bottom w:val="none" w:sz="0" w:space="0" w:color="auto"/>
                                        <w:right w:val="none" w:sz="0" w:space="0" w:color="auto"/>
                                      </w:divBdr>
                                    </w:div>
                                    <w:div w:id="907766204">
                                      <w:marLeft w:val="0"/>
                                      <w:marRight w:val="0"/>
                                      <w:marTop w:val="0"/>
                                      <w:marBottom w:val="0"/>
                                      <w:divBdr>
                                        <w:top w:val="none" w:sz="0" w:space="0" w:color="auto"/>
                                        <w:left w:val="none" w:sz="0" w:space="0" w:color="auto"/>
                                        <w:bottom w:val="none" w:sz="0" w:space="0" w:color="auto"/>
                                        <w:right w:val="none" w:sz="0" w:space="0" w:color="auto"/>
                                      </w:divBdr>
                                    </w:div>
                                    <w:div w:id="1781604983">
                                      <w:marLeft w:val="0"/>
                                      <w:marRight w:val="0"/>
                                      <w:marTop w:val="0"/>
                                      <w:marBottom w:val="0"/>
                                      <w:divBdr>
                                        <w:top w:val="none" w:sz="0" w:space="0" w:color="auto"/>
                                        <w:left w:val="none" w:sz="0" w:space="0" w:color="auto"/>
                                        <w:bottom w:val="none" w:sz="0" w:space="0" w:color="auto"/>
                                        <w:right w:val="none" w:sz="0" w:space="0" w:color="auto"/>
                                      </w:divBdr>
                                    </w:div>
                                    <w:div w:id="802235805">
                                      <w:marLeft w:val="0"/>
                                      <w:marRight w:val="0"/>
                                      <w:marTop w:val="0"/>
                                      <w:marBottom w:val="0"/>
                                      <w:divBdr>
                                        <w:top w:val="none" w:sz="0" w:space="0" w:color="auto"/>
                                        <w:left w:val="none" w:sz="0" w:space="0" w:color="auto"/>
                                        <w:bottom w:val="none" w:sz="0" w:space="0" w:color="auto"/>
                                        <w:right w:val="none" w:sz="0" w:space="0" w:color="auto"/>
                                      </w:divBdr>
                                    </w:div>
                                    <w:div w:id="505438429">
                                      <w:marLeft w:val="0"/>
                                      <w:marRight w:val="0"/>
                                      <w:marTop w:val="0"/>
                                      <w:marBottom w:val="0"/>
                                      <w:divBdr>
                                        <w:top w:val="none" w:sz="0" w:space="0" w:color="auto"/>
                                        <w:left w:val="none" w:sz="0" w:space="0" w:color="auto"/>
                                        <w:bottom w:val="none" w:sz="0" w:space="0" w:color="auto"/>
                                        <w:right w:val="none" w:sz="0" w:space="0" w:color="auto"/>
                                      </w:divBdr>
                                    </w:div>
                                    <w:div w:id="773746919">
                                      <w:marLeft w:val="0"/>
                                      <w:marRight w:val="0"/>
                                      <w:marTop w:val="0"/>
                                      <w:marBottom w:val="0"/>
                                      <w:divBdr>
                                        <w:top w:val="none" w:sz="0" w:space="0" w:color="auto"/>
                                        <w:left w:val="none" w:sz="0" w:space="0" w:color="auto"/>
                                        <w:bottom w:val="none" w:sz="0" w:space="0" w:color="auto"/>
                                        <w:right w:val="none" w:sz="0" w:space="0" w:color="auto"/>
                                      </w:divBdr>
                                    </w:div>
                                    <w:div w:id="1815835965">
                                      <w:marLeft w:val="0"/>
                                      <w:marRight w:val="0"/>
                                      <w:marTop w:val="0"/>
                                      <w:marBottom w:val="0"/>
                                      <w:divBdr>
                                        <w:top w:val="none" w:sz="0" w:space="0" w:color="auto"/>
                                        <w:left w:val="none" w:sz="0" w:space="0" w:color="auto"/>
                                        <w:bottom w:val="none" w:sz="0" w:space="0" w:color="auto"/>
                                        <w:right w:val="none" w:sz="0" w:space="0" w:color="auto"/>
                                      </w:divBdr>
                                    </w:div>
                                    <w:div w:id="1221282939">
                                      <w:marLeft w:val="0"/>
                                      <w:marRight w:val="0"/>
                                      <w:marTop w:val="0"/>
                                      <w:marBottom w:val="0"/>
                                      <w:divBdr>
                                        <w:top w:val="none" w:sz="0" w:space="0" w:color="auto"/>
                                        <w:left w:val="none" w:sz="0" w:space="0" w:color="auto"/>
                                        <w:bottom w:val="none" w:sz="0" w:space="0" w:color="auto"/>
                                        <w:right w:val="none" w:sz="0" w:space="0" w:color="auto"/>
                                      </w:divBdr>
                                    </w:div>
                                    <w:div w:id="804199977">
                                      <w:marLeft w:val="0"/>
                                      <w:marRight w:val="0"/>
                                      <w:marTop w:val="0"/>
                                      <w:marBottom w:val="0"/>
                                      <w:divBdr>
                                        <w:top w:val="none" w:sz="0" w:space="0" w:color="auto"/>
                                        <w:left w:val="none" w:sz="0" w:space="0" w:color="auto"/>
                                        <w:bottom w:val="none" w:sz="0" w:space="0" w:color="auto"/>
                                        <w:right w:val="none" w:sz="0" w:space="0" w:color="auto"/>
                                      </w:divBdr>
                                    </w:div>
                                    <w:div w:id="479928200">
                                      <w:marLeft w:val="0"/>
                                      <w:marRight w:val="0"/>
                                      <w:marTop w:val="0"/>
                                      <w:marBottom w:val="0"/>
                                      <w:divBdr>
                                        <w:top w:val="none" w:sz="0" w:space="0" w:color="auto"/>
                                        <w:left w:val="none" w:sz="0" w:space="0" w:color="auto"/>
                                        <w:bottom w:val="none" w:sz="0" w:space="0" w:color="auto"/>
                                        <w:right w:val="none" w:sz="0" w:space="0" w:color="auto"/>
                                      </w:divBdr>
                                    </w:div>
                                    <w:div w:id="1055083985">
                                      <w:marLeft w:val="0"/>
                                      <w:marRight w:val="0"/>
                                      <w:marTop w:val="0"/>
                                      <w:marBottom w:val="0"/>
                                      <w:divBdr>
                                        <w:top w:val="none" w:sz="0" w:space="0" w:color="auto"/>
                                        <w:left w:val="none" w:sz="0" w:space="0" w:color="auto"/>
                                        <w:bottom w:val="none" w:sz="0" w:space="0" w:color="auto"/>
                                        <w:right w:val="none" w:sz="0" w:space="0" w:color="auto"/>
                                      </w:divBdr>
                                    </w:div>
                                    <w:div w:id="1981110765">
                                      <w:marLeft w:val="0"/>
                                      <w:marRight w:val="0"/>
                                      <w:marTop w:val="0"/>
                                      <w:marBottom w:val="0"/>
                                      <w:divBdr>
                                        <w:top w:val="none" w:sz="0" w:space="0" w:color="auto"/>
                                        <w:left w:val="none" w:sz="0" w:space="0" w:color="auto"/>
                                        <w:bottom w:val="none" w:sz="0" w:space="0" w:color="auto"/>
                                        <w:right w:val="none" w:sz="0" w:space="0" w:color="auto"/>
                                      </w:divBdr>
                                    </w:div>
                                    <w:div w:id="1976645016">
                                      <w:marLeft w:val="0"/>
                                      <w:marRight w:val="0"/>
                                      <w:marTop w:val="0"/>
                                      <w:marBottom w:val="0"/>
                                      <w:divBdr>
                                        <w:top w:val="none" w:sz="0" w:space="0" w:color="auto"/>
                                        <w:left w:val="none" w:sz="0" w:space="0" w:color="auto"/>
                                        <w:bottom w:val="none" w:sz="0" w:space="0" w:color="auto"/>
                                        <w:right w:val="none" w:sz="0" w:space="0" w:color="auto"/>
                                      </w:divBdr>
                                    </w:div>
                                    <w:div w:id="843132773">
                                      <w:marLeft w:val="0"/>
                                      <w:marRight w:val="0"/>
                                      <w:marTop w:val="0"/>
                                      <w:marBottom w:val="0"/>
                                      <w:divBdr>
                                        <w:top w:val="none" w:sz="0" w:space="0" w:color="auto"/>
                                        <w:left w:val="none" w:sz="0" w:space="0" w:color="auto"/>
                                        <w:bottom w:val="none" w:sz="0" w:space="0" w:color="auto"/>
                                        <w:right w:val="none" w:sz="0" w:space="0" w:color="auto"/>
                                      </w:divBdr>
                                    </w:div>
                                    <w:div w:id="1471941289">
                                      <w:marLeft w:val="0"/>
                                      <w:marRight w:val="0"/>
                                      <w:marTop w:val="0"/>
                                      <w:marBottom w:val="0"/>
                                      <w:divBdr>
                                        <w:top w:val="none" w:sz="0" w:space="0" w:color="auto"/>
                                        <w:left w:val="none" w:sz="0" w:space="0" w:color="auto"/>
                                        <w:bottom w:val="none" w:sz="0" w:space="0" w:color="auto"/>
                                        <w:right w:val="none" w:sz="0" w:space="0" w:color="auto"/>
                                      </w:divBdr>
                                    </w:div>
                                  </w:divsChild>
                                </w:div>
                                <w:div w:id="2061393141">
                                  <w:marLeft w:val="0"/>
                                  <w:marRight w:val="0"/>
                                  <w:marTop w:val="0"/>
                                  <w:marBottom w:val="0"/>
                                  <w:divBdr>
                                    <w:top w:val="none" w:sz="0" w:space="0" w:color="auto"/>
                                    <w:left w:val="none" w:sz="0" w:space="0" w:color="auto"/>
                                    <w:bottom w:val="none" w:sz="0" w:space="0" w:color="auto"/>
                                    <w:right w:val="none" w:sz="0" w:space="0" w:color="auto"/>
                                  </w:divBdr>
                                  <w:divsChild>
                                    <w:div w:id="1668555630">
                                      <w:marLeft w:val="0"/>
                                      <w:marRight w:val="0"/>
                                      <w:marTop w:val="0"/>
                                      <w:marBottom w:val="0"/>
                                      <w:divBdr>
                                        <w:top w:val="none" w:sz="0" w:space="0" w:color="auto"/>
                                        <w:left w:val="none" w:sz="0" w:space="0" w:color="auto"/>
                                        <w:bottom w:val="none" w:sz="0" w:space="0" w:color="auto"/>
                                        <w:right w:val="none" w:sz="0" w:space="0" w:color="auto"/>
                                      </w:divBdr>
                                    </w:div>
                                    <w:div w:id="2118673640">
                                      <w:marLeft w:val="0"/>
                                      <w:marRight w:val="0"/>
                                      <w:marTop w:val="0"/>
                                      <w:marBottom w:val="0"/>
                                      <w:divBdr>
                                        <w:top w:val="none" w:sz="0" w:space="0" w:color="auto"/>
                                        <w:left w:val="none" w:sz="0" w:space="0" w:color="auto"/>
                                        <w:bottom w:val="none" w:sz="0" w:space="0" w:color="auto"/>
                                        <w:right w:val="none" w:sz="0" w:space="0" w:color="auto"/>
                                      </w:divBdr>
                                    </w:div>
                                    <w:div w:id="834959222">
                                      <w:marLeft w:val="0"/>
                                      <w:marRight w:val="0"/>
                                      <w:marTop w:val="0"/>
                                      <w:marBottom w:val="0"/>
                                      <w:divBdr>
                                        <w:top w:val="none" w:sz="0" w:space="0" w:color="auto"/>
                                        <w:left w:val="none" w:sz="0" w:space="0" w:color="auto"/>
                                        <w:bottom w:val="none" w:sz="0" w:space="0" w:color="auto"/>
                                        <w:right w:val="none" w:sz="0" w:space="0" w:color="auto"/>
                                      </w:divBdr>
                                    </w:div>
                                    <w:div w:id="287206055">
                                      <w:marLeft w:val="0"/>
                                      <w:marRight w:val="0"/>
                                      <w:marTop w:val="0"/>
                                      <w:marBottom w:val="0"/>
                                      <w:divBdr>
                                        <w:top w:val="none" w:sz="0" w:space="0" w:color="auto"/>
                                        <w:left w:val="none" w:sz="0" w:space="0" w:color="auto"/>
                                        <w:bottom w:val="none" w:sz="0" w:space="0" w:color="auto"/>
                                        <w:right w:val="none" w:sz="0" w:space="0" w:color="auto"/>
                                      </w:divBdr>
                                    </w:div>
                                    <w:div w:id="743065114">
                                      <w:marLeft w:val="0"/>
                                      <w:marRight w:val="0"/>
                                      <w:marTop w:val="0"/>
                                      <w:marBottom w:val="0"/>
                                      <w:divBdr>
                                        <w:top w:val="none" w:sz="0" w:space="0" w:color="auto"/>
                                        <w:left w:val="none" w:sz="0" w:space="0" w:color="auto"/>
                                        <w:bottom w:val="none" w:sz="0" w:space="0" w:color="auto"/>
                                        <w:right w:val="none" w:sz="0" w:space="0" w:color="auto"/>
                                      </w:divBdr>
                                    </w:div>
                                    <w:div w:id="2057654411">
                                      <w:marLeft w:val="0"/>
                                      <w:marRight w:val="0"/>
                                      <w:marTop w:val="0"/>
                                      <w:marBottom w:val="0"/>
                                      <w:divBdr>
                                        <w:top w:val="none" w:sz="0" w:space="0" w:color="auto"/>
                                        <w:left w:val="none" w:sz="0" w:space="0" w:color="auto"/>
                                        <w:bottom w:val="none" w:sz="0" w:space="0" w:color="auto"/>
                                        <w:right w:val="none" w:sz="0" w:space="0" w:color="auto"/>
                                      </w:divBdr>
                                    </w:div>
                                    <w:div w:id="168101295">
                                      <w:marLeft w:val="0"/>
                                      <w:marRight w:val="0"/>
                                      <w:marTop w:val="0"/>
                                      <w:marBottom w:val="0"/>
                                      <w:divBdr>
                                        <w:top w:val="none" w:sz="0" w:space="0" w:color="auto"/>
                                        <w:left w:val="none" w:sz="0" w:space="0" w:color="auto"/>
                                        <w:bottom w:val="none" w:sz="0" w:space="0" w:color="auto"/>
                                        <w:right w:val="none" w:sz="0" w:space="0" w:color="auto"/>
                                      </w:divBdr>
                                    </w:div>
                                    <w:div w:id="517162241">
                                      <w:marLeft w:val="0"/>
                                      <w:marRight w:val="0"/>
                                      <w:marTop w:val="0"/>
                                      <w:marBottom w:val="0"/>
                                      <w:divBdr>
                                        <w:top w:val="none" w:sz="0" w:space="0" w:color="auto"/>
                                        <w:left w:val="none" w:sz="0" w:space="0" w:color="auto"/>
                                        <w:bottom w:val="none" w:sz="0" w:space="0" w:color="auto"/>
                                        <w:right w:val="none" w:sz="0" w:space="0" w:color="auto"/>
                                      </w:divBdr>
                                    </w:div>
                                    <w:div w:id="1152600918">
                                      <w:marLeft w:val="0"/>
                                      <w:marRight w:val="0"/>
                                      <w:marTop w:val="0"/>
                                      <w:marBottom w:val="0"/>
                                      <w:divBdr>
                                        <w:top w:val="none" w:sz="0" w:space="0" w:color="auto"/>
                                        <w:left w:val="none" w:sz="0" w:space="0" w:color="auto"/>
                                        <w:bottom w:val="none" w:sz="0" w:space="0" w:color="auto"/>
                                        <w:right w:val="none" w:sz="0" w:space="0" w:color="auto"/>
                                      </w:divBdr>
                                    </w:div>
                                    <w:div w:id="1173841129">
                                      <w:marLeft w:val="0"/>
                                      <w:marRight w:val="0"/>
                                      <w:marTop w:val="0"/>
                                      <w:marBottom w:val="0"/>
                                      <w:divBdr>
                                        <w:top w:val="none" w:sz="0" w:space="0" w:color="auto"/>
                                        <w:left w:val="none" w:sz="0" w:space="0" w:color="auto"/>
                                        <w:bottom w:val="none" w:sz="0" w:space="0" w:color="auto"/>
                                        <w:right w:val="none" w:sz="0" w:space="0" w:color="auto"/>
                                      </w:divBdr>
                                    </w:div>
                                    <w:div w:id="1995723500">
                                      <w:marLeft w:val="0"/>
                                      <w:marRight w:val="0"/>
                                      <w:marTop w:val="0"/>
                                      <w:marBottom w:val="0"/>
                                      <w:divBdr>
                                        <w:top w:val="none" w:sz="0" w:space="0" w:color="auto"/>
                                        <w:left w:val="none" w:sz="0" w:space="0" w:color="auto"/>
                                        <w:bottom w:val="none" w:sz="0" w:space="0" w:color="auto"/>
                                        <w:right w:val="none" w:sz="0" w:space="0" w:color="auto"/>
                                      </w:divBdr>
                                    </w:div>
                                    <w:div w:id="1515069869">
                                      <w:marLeft w:val="0"/>
                                      <w:marRight w:val="0"/>
                                      <w:marTop w:val="0"/>
                                      <w:marBottom w:val="0"/>
                                      <w:divBdr>
                                        <w:top w:val="none" w:sz="0" w:space="0" w:color="auto"/>
                                        <w:left w:val="none" w:sz="0" w:space="0" w:color="auto"/>
                                        <w:bottom w:val="none" w:sz="0" w:space="0" w:color="auto"/>
                                        <w:right w:val="none" w:sz="0" w:space="0" w:color="auto"/>
                                      </w:divBdr>
                                    </w:div>
                                    <w:div w:id="251014315">
                                      <w:marLeft w:val="0"/>
                                      <w:marRight w:val="0"/>
                                      <w:marTop w:val="0"/>
                                      <w:marBottom w:val="0"/>
                                      <w:divBdr>
                                        <w:top w:val="none" w:sz="0" w:space="0" w:color="auto"/>
                                        <w:left w:val="none" w:sz="0" w:space="0" w:color="auto"/>
                                        <w:bottom w:val="none" w:sz="0" w:space="0" w:color="auto"/>
                                        <w:right w:val="none" w:sz="0" w:space="0" w:color="auto"/>
                                      </w:divBdr>
                                    </w:div>
                                    <w:div w:id="1143080442">
                                      <w:marLeft w:val="0"/>
                                      <w:marRight w:val="0"/>
                                      <w:marTop w:val="0"/>
                                      <w:marBottom w:val="0"/>
                                      <w:divBdr>
                                        <w:top w:val="none" w:sz="0" w:space="0" w:color="auto"/>
                                        <w:left w:val="none" w:sz="0" w:space="0" w:color="auto"/>
                                        <w:bottom w:val="none" w:sz="0" w:space="0" w:color="auto"/>
                                        <w:right w:val="none" w:sz="0" w:space="0" w:color="auto"/>
                                      </w:divBdr>
                                    </w:div>
                                    <w:div w:id="1262910288">
                                      <w:marLeft w:val="0"/>
                                      <w:marRight w:val="0"/>
                                      <w:marTop w:val="0"/>
                                      <w:marBottom w:val="0"/>
                                      <w:divBdr>
                                        <w:top w:val="none" w:sz="0" w:space="0" w:color="auto"/>
                                        <w:left w:val="none" w:sz="0" w:space="0" w:color="auto"/>
                                        <w:bottom w:val="none" w:sz="0" w:space="0" w:color="auto"/>
                                        <w:right w:val="none" w:sz="0" w:space="0" w:color="auto"/>
                                      </w:divBdr>
                                    </w:div>
                                    <w:div w:id="1507330948">
                                      <w:marLeft w:val="0"/>
                                      <w:marRight w:val="0"/>
                                      <w:marTop w:val="0"/>
                                      <w:marBottom w:val="0"/>
                                      <w:divBdr>
                                        <w:top w:val="none" w:sz="0" w:space="0" w:color="auto"/>
                                        <w:left w:val="none" w:sz="0" w:space="0" w:color="auto"/>
                                        <w:bottom w:val="none" w:sz="0" w:space="0" w:color="auto"/>
                                        <w:right w:val="none" w:sz="0" w:space="0" w:color="auto"/>
                                      </w:divBdr>
                                    </w:div>
                                    <w:div w:id="11431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9794">
                          <w:marLeft w:val="0"/>
                          <w:marRight w:val="-2829"/>
                          <w:marTop w:val="0"/>
                          <w:marBottom w:val="0"/>
                          <w:divBdr>
                            <w:top w:val="none" w:sz="0" w:space="0" w:color="auto"/>
                            <w:left w:val="none" w:sz="0" w:space="0" w:color="auto"/>
                            <w:bottom w:val="none" w:sz="0" w:space="0" w:color="auto"/>
                            <w:right w:val="none" w:sz="0" w:space="0" w:color="auto"/>
                          </w:divBdr>
                          <w:divsChild>
                            <w:div w:id="2104036115">
                              <w:marLeft w:val="0"/>
                              <w:marRight w:val="0"/>
                              <w:marTop w:val="0"/>
                              <w:marBottom w:val="0"/>
                              <w:divBdr>
                                <w:top w:val="none" w:sz="0" w:space="0" w:color="auto"/>
                                <w:left w:val="none" w:sz="0" w:space="0" w:color="auto"/>
                                <w:bottom w:val="none" w:sz="0" w:space="0" w:color="auto"/>
                                <w:right w:val="none" w:sz="0" w:space="0" w:color="auto"/>
                              </w:divBdr>
                              <w:divsChild>
                                <w:div w:id="75052409">
                                  <w:marLeft w:val="0"/>
                                  <w:marRight w:val="0"/>
                                  <w:marTop w:val="0"/>
                                  <w:marBottom w:val="0"/>
                                  <w:divBdr>
                                    <w:top w:val="none" w:sz="0" w:space="0" w:color="auto"/>
                                    <w:left w:val="none" w:sz="0" w:space="0" w:color="auto"/>
                                    <w:bottom w:val="none" w:sz="0" w:space="0" w:color="auto"/>
                                    <w:right w:val="none" w:sz="0" w:space="0" w:color="auto"/>
                                  </w:divBdr>
                                  <w:divsChild>
                                    <w:div w:id="999190339">
                                      <w:marLeft w:val="0"/>
                                      <w:marRight w:val="0"/>
                                      <w:marTop w:val="0"/>
                                      <w:marBottom w:val="0"/>
                                      <w:divBdr>
                                        <w:top w:val="none" w:sz="0" w:space="0" w:color="auto"/>
                                        <w:left w:val="none" w:sz="0" w:space="0" w:color="auto"/>
                                        <w:bottom w:val="none" w:sz="0" w:space="0" w:color="auto"/>
                                        <w:right w:val="none" w:sz="0" w:space="0" w:color="auto"/>
                                      </w:divBdr>
                                    </w:div>
                                    <w:div w:id="1297299911">
                                      <w:marLeft w:val="0"/>
                                      <w:marRight w:val="0"/>
                                      <w:marTop w:val="0"/>
                                      <w:marBottom w:val="0"/>
                                      <w:divBdr>
                                        <w:top w:val="none" w:sz="0" w:space="0" w:color="auto"/>
                                        <w:left w:val="none" w:sz="0" w:space="0" w:color="auto"/>
                                        <w:bottom w:val="none" w:sz="0" w:space="0" w:color="auto"/>
                                        <w:right w:val="none" w:sz="0" w:space="0" w:color="auto"/>
                                      </w:divBdr>
                                    </w:div>
                                    <w:div w:id="501164162">
                                      <w:marLeft w:val="0"/>
                                      <w:marRight w:val="0"/>
                                      <w:marTop w:val="0"/>
                                      <w:marBottom w:val="0"/>
                                      <w:divBdr>
                                        <w:top w:val="none" w:sz="0" w:space="0" w:color="auto"/>
                                        <w:left w:val="none" w:sz="0" w:space="0" w:color="auto"/>
                                        <w:bottom w:val="none" w:sz="0" w:space="0" w:color="auto"/>
                                        <w:right w:val="none" w:sz="0" w:space="0" w:color="auto"/>
                                      </w:divBdr>
                                    </w:div>
                                    <w:div w:id="335960814">
                                      <w:marLeft w:val="0"/>
                                      <w:marRight w:val="0"/>
                                      <w:marTop w:val="0"/>
                                      <w:marBottom w:val="0"/>
                                      <w:divBdr>
                                        <w:top w:val="none" w:sz="0" w:space="0" w:color="auto"/>
                                        <w:left w:val="none" w:sz="0" w:space="0" w:color="auto"/>
                                        <w:bottom w:val="none" w:sz="0" w:space="0" w:color="auto"/>
                                        <w:right w:val="none" w:sz="0" w:space="0" w:color="auto"/>
                                      </w:divBdr>
                                    </w:div>
                                    <w:div w:id="2084990002">
                                      <w:marLeft w:val="0"/>
                                      <w:marRight w:val="0"/>
                                      <w:marTop w:val="0"/>
                                      <w:marBottom w:val="0"/>
                                      <w:divBdr>
                                        <w:top w:val="none" w:sz="0" w:space="0" w:color="auto"/>
                                        <w:left w:val="none" w:sz="0" w:space="0" w:color="auto"/>
                                        <w:bottom w:val="none" w:sz="0" w:space="0" w:color="auto"/>
                                        <w:right w:val="none" w:sz="0" w:space="0" w:color="auto"/>
                                      </w:divBdr>
                                    </w:div>
                                    <w:div w:id="2048748486">
                                      <w:marLeft w:val="0"/>
                                      <w:marRight w:val="0"/>
                                      <w:marTop w:val="0"/>
                                      <w:marBottom w:val="0"/>
                                      <w:divBdr>
                                        <w:top w:val="none" w:sz="0" w:space="0" w:color="auto"/>
                                        <w:left w:val="none" w:sz="0" w:space="0" w:color="auto"/>
                                        <w:bottom w:val="none" w:sz="0" w:space="0" w:color="auto"/>
                                        <w:right w:val="none" w:sz="0" w:space="0" w:color="auto"/>
                                      </w:divBdr>
                                    </w:div>
                                    <w:div w:id="1154568628">
                                      <w:marLeft w:val="0"/>
                                      <w:marRight w:val="0"/>
                                      <w:marTop w:val="0"/>
                                      <w:marBottom w:val="0"/>
                                      <w:divBdr>
                                        <w:top w:val="none" w:sz="0" w:space="0" w:color="auto"/>
                                        <w:left w:val="none" w:sz="0" w:space="0" w:color="auto"/>
                                        <w:bottom w:val="none" w:sz="0" w:space="0" w:color="auto"/>
                                        <w:right w:val="none" w:sz="0" w:space="0" w:color="auto"/>
                                      </w:divBdr>
                                    </w:div>
                                    <w:div w:id="2116172406">
                                      <w:marLeft w:val="0"/>
                                      <w:marRight w:val="0"/>
                                      <w:marTop w:val="0"/>
                                      <w:marBottom w:val="0"/>
                                      <w:divBdr>
                                        <w:top w:val="none" w:sz="0" w:space="0" w:color="auto"/>
                                        <w:left w:val="none" w:sz="0" w:space="0" w:color="auto"/>
                                        <w:bottom w:val="none" w:sz="0" w:space="0" w:color="auto"/>
                                        <w:right w:val="none" w:sz="0" w:space="0" w:color="auto"/>
                                      </w:divBdr>
                                    </w:div>
                                    <w:div w:id="1689333637">
                                      <w:marLeft w:val="0"/>
                                      <w:marRight w:val="0"/>
                                      <w:marTop w:val="0"/>
                                      <w:marBottom w:val="0"/>
                                      <w:divBdr>
                                        <w:top w:val="none" w:sz="0" w:space="0" w:color="auto"/>
                                        <w:left w:val="none" w:sz="0" w:space="0" w:color="auto"/>
                                        <w:bottom w:val="none" w:sz="0" w:space="0" w:color="auto"/>
                                        <w:right w:val="none" w:sz="0" w:space="0" w:color="auto"/>
                                      </w:divBdr>
                                    </w:div>
                                    <w:div w:id="885990406">
                                      <w:marLeft w:val="0"/>
                                      <w:marRight w:val="0"/>
                                      <w:marTop w:val="0"/>
                                      <w:marBottom w:val="0"/>
                                      <w:divBdr>
                                        <w:top w:val="none" w:sz="0" w:space="0" w:color="auto"/>
                                        <w:left w:val="none" w:sz="0" w:space="0" w:color="auto"/>
                                        <w:bottom w:val="none" w:sz="0" w:space="0" w:color="auto"/>
                                        <w:right w:val="none" w:sz="0" w:space="0" w:color="auto"/>
                                      </w:divBdr>
                                    </w:div>
                                    <w:div w:id="126818332">
                                      <w:marLeft w:val="0"/>
                                      <w:marRight w:val="0"/>
                                      <w:marTop w:val="0"/>
                                      <w:marBottom w:val="0"/>
                                      <w:divBdr>
                                        <w:top w:val="none" w:sz="0" w:space="0" w:color="auto"/>
                                        <w:left w:val="none" w:sz="0" w:space="0" w:color="auto"/>
                                        <w:bottom w:val="none" w:sz="0" w:space="0" w:color="auto"/>
                                        <w:right w:val="none" w:sz="0" w:space="0" w:color="auto"/>
                                      </w:divBdr>
                                    </w:div>
                                    <w:div w:id="2017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81293">
          <w:marLeft w:val="0"/>
          <w:marRight w:val="0"/>
          <w:marTop w:val="0"/>
          <w:marBottom w:val="0"/>
          <w:divBdr>
            <w:top w:val="none" w:sz="0" w:space="0" w:color="auto"/>
            <w:left w:val="none" w:sz="0" w:space="0" w:color="auto"/>
            <w:bottom w:val="none" w:sz="0" w:space="0" w:color="auto"/>
            <w:right w:val="none" w:sz="0" w:space="0" w:color="auto"/>
          </w:divBdr>
          <w:divsChild>
            <w:div w:id="56631140">
              <w:marLeft w:val="0"/>
              <w:marRight w:val="0"/>
              <w:marTop w:val="0"/>
              <w:marBottom w:val="0"/>
              <w:divBdr>
                <w:top w:val="none" w:sz="0" w:space="0" w:color="auto"/>
                <w:left w:val="none" w:sz="0" w:space="0" w:color="auto"/>
                <w:bottom w:val="none" w:sz="0" w:space="0" w:color="auto"/>
                <w:right w:val="none" w:sz="0" w:space="0" w:color="auto"/>
              </w:divBdr>
              <w:divsChild>
                <w:div w:id="543831355">
                  <w:marLeft w:val="0"/>
                  <w:marRight w:val="0"/>
                  <w:marTop w:val="0"/>
                  <w:marBottom w:val="0"/>
                  <w:divBdr>
                    <w:top w:val="none" w:sz="0" w:space="0" w:color="auto"/>
                    <w:left w:val="none" w:sz="0" w:space="0" w:color="auto"/>
                    <w:bottom w:val="none" w:sz="0" w:space="0" w:color="auto"/>
                    <w:right w:val="none" w:sz="0" w:space="0" w:color="auto"/>
                  </w:divBdr>
                </w:div>
                <w:div w:id="2137989292">
                  <w:marLeft w:val="0"/>
                  <w:marRight w:val="291"/>
                  <w:marTop w:val="0"/>
                  <w:marBottom w:val="0"/>
                  <w:divBdr>
                    <w:top w:val="none" w:sz="0" w:space="0" w:color="auto"/>
                    <w:left w:val="none" w:sz="0" w:space="0" w:color="auto"/>
                    <w:bottom w:val="none" w:sz="0" w:space="0" w:color="auto"/>
                    <w:right w:val="none" w:sz="0" w:space="0" w:color="auto"/>
                  </w:divBdr>
                  <w:divsChild>
                    <w:div w:id="9638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25.10.2007-N-234-FZ/" TargetMode="External"/><Relationship Id="rId13" Type="http://schemas.openxmlformats.org/officeDocument/2006/relationships/hyperlink" Target="http://rulaws.ru/laws/Federalnyy-zakon-ot-17.12.1999-N-212-F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laws/Federalnyy-zakon-ot-21.12.2004-N-171-FZ/" TargetMode="External"/><Relationship Id="rId12" Type="http://schemas.openxmlformats.org/officeDocument/2006/relationships/hyperlink" Target="http://rulaws.ru/laws/Federalnyy-zakon-ot-17.12.1999-N-212-FZ/" TargetMode="External"/><Relationship Id="rId17" Type="http://schemas.openxmlformats.org/officeDocument/2006/relationships/hyperlink" Target="http://rulaws.ru/laws/Federalnyy-zakon-ot-06.10.1999-N-184-FZ/" TargetMode="External"/><Relationship Id="rId2" Type="http://schemas.openxmlformats.org/officeDocument/2006/relationships/styles" Target="styles.xml"/><Relationship Id="rId16" Type="http://schemas.openxmlformats.org/officeDocument/2006/relationships/hyperlink" Target="http://rulaws.ru/laws/Federalnyy-zakon-ot-21.12.2004-N-171-FZ/" TargetMode="External"/><Relationship Id="rId1" Type="http://schemas.openxmlformats.org/officeDocument/2006/relationships/numbering" Target="numbering.xml"/><Relationship Id="rId6" Type="http://schemas.openxmlformats.org/officeDocument/2006/relationships/hyperlink" Target="http://rulaws.ru/laws/Federalnyy-zakon-ot-21.12.2004-N-171-FZ/" TargetMode="External"/><Relationship Id="rId11" Type="http://schemas.openxmlformats.org/officeDocument/2006/relationships/hyperlink" Target="http://rulaws.ru/laws/Federalnyy-zakon-ot-25.10.2007-N-234-FZ/" TargetMode="External"/><Relationship Id="rId5" Type="http://schemas.openxmlformats.org/officeDocument/2006/relationships/hyperlink" Target="http://rulaws.ru/laws/Federalnyy-zakon-ot-18.07.2011-N-242-FZ/" TargetMode="External"/><Relationship Id="rId15" Type="http://schemas.openxmlformats.org/officeDocument/2006/relationships/hyperlink" Target="http://rulaws.ru/laws/Federalnyy-zakon-ot-26.12.2008-N-294-FZ/" TargetMode="External"/><Relationship Id="rId10" Type="http://schemas.openxmlformats.org/officeDocument/2006/relationships/hyperlink" Target="http://rulaws.ru/laws/Federalnyy-zakon-ot-17.12.1999-N-212-F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laws.ru/laws/Federalnyy-zakon-ot-17.12.1999-N-212-FZ/" TargetMode="External"/><Relationship Id="rId14" Type="http://schemas.openxmlformats.org/officeDocument/2006/relationships/hyperlink" Target="http://rulaws.ru/laws/Federalnyy-zakon-ot-25.10.2007-N-234-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15048</Words>
  <Characters>85775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2017-07-21T12:31:00Z</dcterms:created>
  <dcterms:modified xsi:type="dcterms:W3CDTF">2017-07-21T12:33:00Z</dcterms:modified>
</cp:coreProperties>
</file>